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09"/>
        <w:tblW w:w="15462" w:type="dxa"/>
        <w:tblLook w:val="04A0" w:firstRow="1" w:lastRow="0" w:firstColumn="1" w:lastColumn="0" w:noHBand="0" w:noVBand="1"/>
      </w:tblPr>
      <w:tblGrid>
        <w:gridCol w:w="1458"/>
        <w:gridCol w:w="2317"/>
        <w:gridCol w:w="2683"/>
        <w:gridCol w:w="1834"/>
        <w:gridCol w:w="1906"/>
        <w:gridCol w:w="2591"/>
        <w:gridCol w:w="2673"/>
      </w:tblGrid>
      <w:tr w:rsidR="004D1D16" w:rsidRPr="007C3B2C" w14:paraId="164DC1DF" w14:textId="77777777" w:rsidTr="00421B30">
        <w:trPr>
          <w:trHeight w:val="416"/>
        </w:trPr>
        <w:tc>
          <w:tcPr>
            <w:tcW w:w="1458" w:type="dxa"/>
          </w:tcPr>
          <w:p w14:paraId="13869D21" w14:textId="0361BA89" w:rsidR="00C90914" w:rsidRPr="007C3B2C" w:rsidRDefault="00C90914" w:rsidP="004D1D16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>Term</w:t>
            </w:r>
          </w:p>
        </w:tc>
        <w:tc>
          <w:tcPr>
            <w:tcW w:w="2317" w:type="dxa"/>
          </w:tcPr>
          <w:p w14:paraId="2E46AE77" w14:textId="15CF5534" w:rsidR="00C90914" w:rsidRPr="007C3B2C" w:rsidRDefault="00C90914" w:rsidP="004D1D16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>Advent 1</w:t>
            </w:r>
          </w:p>
        </w:tc>
        <w:tc>
          <w:tcPr>
            <w:tcW w:w="2683" w:type="dxa"/>
          </w:tcPr>
          <w:p w14:paraId="689FDCE6" w14:textId="4AE3FA94" w:rsidR="00C90914" w:rsidRPr="007C3B2C" w:rsidRDefault="00C90914" w:rsidP="004D1D16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>Advent 2</w:t>
            </w:r>
          </w:p>
        </w:tc>
        <w:tc>
          <w:tcPr>
            <w:tcW w:w="3740" w:type="dxa"/>
            <w:gridSpan w:val="2"/>
          </w:tcPr>
          <w:p w14:paraId="55F09BEC" w14:textId="5E1AD1CF" w:rsidR="00C90914" w:rsidRPr="007C3B2C" w:rsidRDefault="00C90914" w:rsidP="004D1D16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 xml:space="preserve">Lent </w:t>
            </w:r>
          </w:p>
        </w:tc>
        <w:tc>
          <w:tcPr>
            <w:tcW w:w="2591" w:type="dxa"/>
          </w:tcPr>
          <w:p w14:paraId="0A9A9EDB" w14:textId="6C01B69A" w:rsidR="00C90914" w:rsidRPr="007C3B2C" w:rsidRDefault="00C90914" w:rsidP="004D1D16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>Pentecost 1</w:t>
            </w:r>
          </w:p>
        </w:tc>
        <w:tc>
          <w:tcPr>
            <w:tcW w:w="2673" w:type="dxa"/>
          </w:tcPr>
          <w:p w14:paraId="68CCDD2C" w14:textId="5F3128BB" w:rsidR="00C90914" w:rsidRPr="007C3B2C" w:rsidRDefault="00C90914" w:rsidP="004D1D16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>Pentecost 2</w:t>
            </w:r>
          </w:p>
        </w:tc>
      </w:tr>
      <w:tr w:rsidR="00A71E2B" w:rsidRPr="007C3B2C" w14:paraId="6E6008B4" w14:textId="77777777" w:rsidTr="00AC337D">
        <w:trPr>
          <w:trHeight w:val="842"/>
        </w:trPr>
        <w:tc>
          <w:tcPr>
            <w:tcW w:w="1458" w:type="dxa"/>
          </w:tcPr>
          <w:p w14:paraId="7B56C24D" w14:textId="09A709D8" w:rsidR="00A71E2B" w:rsidRPr="001312CD" w:rsidRDefault="00A71E2B" w:rsidP="00A71E2B">
            <w:pPr>
              <w:rPr>
                <w:rFonts w:cstheme="minorHAnsi"/>
                <w:b/>
                <w:bCs/>
              </w:rPr>
            </w:pPr>
            <w:r w:rsidRPr="001312CD">
              <w:rPr>
                <w:rFonts w:cs="Baghdad"/>
                <w:b/>
                <w:bCs/>
              </w:rPr>
              <w:t>Humanities</w:t>
            </w:r>
          </w:p>
        </w:tc>
        <w:tc>
          <w:tcPr>
            <w:tcW w:w="2317" w:type="dxa"/>
          </w:tcPr>
          <w:p w14:paraId="196AD42C" w14:textId="77777777" w:rsidR="00A71E2B" w:rsidRPr="007D6E8D" w:rsidRDefault="00A71E2B" w:rsidP="00A71E2B">
            <w:pPr>
              <w:rPr>
                <w:rFonts w:cs="Baghdad"/>
                <w:b/>
                <w:bCs/>
              </w:rPr>
            </w:pPr>
            <w:r w:rsidRPr="007D6E8D">
              <w:rPr>
                <w:rFonts w:cs="Baghdad"/>
                <w:b/>
                <w:bCs/>
              </w:rPr>
              <w:t>Romans and their marvellous inventions</w:t>
            </w:r>
          </w:p>
          <w:p w14:paraId="4A68F3C4" w14:textId="6EE4076C" w:rsidR="00A71E2B" w:rsidRDefault="00A71E2B" w:rsidP="00A71E2B">
            <w:pPr>
              <w:rPr>
                <w:rFonts w:cstheme="minorHAnsi"/>
              </w:rPr>
            </w:pPr>
          </w:p>
        </w:tc>
        <w:tc>
          <w:tcPr>
            <w:tcW w:w="2683" w:type="dxa"/>
          </w:tcPr>
          <w:p w14:paraId="2A2BBBE3" w14:textId="77777777" w:rsidR="00A71E2B" w:rsidRPr="00365D5B" w:rsidRDefault="00A71E2B" w:rsidP="00A71E2B">
            <w:pPr>
              <w:rPr>
                <w:rFonts w:cs="Baghdad"/>
                <w:b/>
                <w:bCs/>
              </w:rPr>
            </w:pPr>
            <w:r w:rsidRPr="00365D5B">
              <w:rPr>
                <w:rFonts w:cs="Baghdad"/>
                <w:b/>
                <w:bCs/>
              </w:rPr>
              <w:t>Countries of the world/Hemispheres/ time zones</w:t>
            </w:r>
          </w:p>
          <w:p w14:paraId="375C8058" w14:textId="31414E2A" w:rsidR="00A71E2B" w:rsidRDefault="00A71E2B" w:rsidP="00A71E2B">
            <w:pPr>
              <w:rPr>
                <w:rFonts w:cstheme="minorHAnsi"/>
              </w:rPr>
            </w:pPr>
          </w:p>
        </w:tc>
        <w:tc>
          <w:tcPr>
            <w:tcW w:w="1834" w:type="dxa"/>
          </w:tcPr>
          <w:p w14:paraId="1D14D302" w14:textId="77777777" w:rsidR="00A71E2B" w:rsidRPr="00927C76" w:rsidRDefault="00A71E2B" w:rsidP="00A71E2B">
            <w:pPr>
              <w:rPr>
                <w:rFonts w:cs="Baghdad"/>
                <w:b/>
                <w:bCs/>
              </w:rPr>
            </w:pPr>
            <w:r w:rsidRPr="00927C76">
              <w:rPr>
                <w:rFonts w:cs="Baghdad"/>
                <w:b/>
                <w:bCs/>
              </w:rPr>
              <w:t>Anglo-Saxons, Scots and Picts</w:t>
            </w:r>
          </w:p>
          <w:p w14:paraId="72B47726" w14:textId="06E8B680" w:rsidR="00A71E2B" w:rsidRDefault="00A71E2B" w:rsidP="00A71E2B"/>
        </w:tc>
        <w:tc>
          <w:tcPr>
            <w:tcW w:w="1906" w:type="dxa"/>
          </w:tcPr>
          <w:p w14:paraId="412BD812" w14:textId="2FB160ED" w:rsidR="00A71E2B" w:rsidRPr="00A71E2B" w:rsidRDefault="00A71E2B" w:rsidP="00A71E2B">
            <w:pPr>
              <w:rPr>
                <w:rFonts w:cs="Baghdad"/>
              </w:rPr>
            </w:pPr>
            <w:r>
              <w:rPr>
                <w:rFonts w:cs="Baghdad"/>
              </w:rPr>
              <w:t xml:space="preserve"> </w:t>
            </w:r>
            <w:r w:rsidRPr="0082292A">
              <w:rPr>
                <w:rFonts w:cs="Baghdad"/>
                <w:b/>
                <w:bCs/>
              </w:rPr>
              <w:t xml:space="preserve">UK Settlements </w:t>
            </w:r>
          </w:p>
          <w:p w14:paraId="104BDC14" w14:textId="3EF0D320" w:rsidR="00A71E2B" w:rsidRDefault="00A71E2B" w:rsidP="00A71E2B">
            <w:pPr>
              <w:rPr>
                <w:rFonts w:cstheme="minorHAnsi"/>
              </w:rPr>
            </w:pPr>
          </w:p>
        </w:tc>
        <w:tc>
          <w:tcPr>
            <w:tcW w:w="2591" w:type="dxa"/>
          </w:tcPr>
          <w:p w14:paraId="39C3D5FE" w14:textId="77777777" w:rsidR="00A71E2B" w:rsidRPr="00467947" w:rsidRDefault="00A71E2B" w:rsidP="00A71E2B">
            <w:pPr>
              <w:rPr>
                <w:rFonts w:cs="Baghdad"/>
                <w:b/>
                <w:bCs/>
              </w:rPr>
            </w:pPr>
            <w:r w:rsidRPr="00467947">
              <w:rPr>
                <w:rFonts w:cs="Baghdad"/>
                <w:b/>
                <w:bCs/>
              </w:rPr>
              <w:t>The Mayans</w:t>
            </w:r>
          </w:p>
          <w:p w14:paraId="494694B3" w14:textId="166F9C3A" w:rsidR="00A71E2B" w:rsidRDefault="00A71E2B" w:rsidP="00A71E2B"/>
        </w:tc>
        <w:tc>
          <w:tcPr>
            <w:tcW w:w="2673" w:type="dxa"/>
          </w:tcPr>
          <w:p w14:paraId="64807284" w14:textId="2FE86DE1" w:rsidR="00A71E2B" w:rsidRDefault="00A71E2B" w:rsidP="00A71E2B">
            <w:pPr>
              <w:rPr>
                <w:rFonts w:cs="Baghdad"/>
              </w:rPr>
            </w:pPr>
          </w:p>
          <w:p w14:paraId="2EB62784" w14:textId="77777777" w:rsidR="00A71E2B" w:rsidRPr="003D52F6" w:rsidRDefault="00A71E2B" w:rsidP="00A71E2B">
            <w:pPr>
              <w:rPr>
                <w:rFonts w:cs="Baghdad"/>
                <w:b/>
                <w:bCs/>
              </w:rPr>
            </w:pPr>
            <w:r w:rsidRPr="003D52F6">
              <w:rPr>
                <w:rFonts w:cs="Baghdad"/>
                <w:b/>
                <w:bCs/>
              </w:rPr>
              <w:t>Around the World</w:t>
            </w:r>
          </w:p>
          <w:p w14:paraId="33C38207" w14:textId="0991D9BF" w:rsidR="00A71E2B" w:rsidRPr="007C3B2C" w:rsidRDefault="00A71E2B" w:rsidP="00A71E2B">
            <w:pPr>
              <w:rPr>
                <w:rFonts w:cstheme="minorHAnsi"/>
              </w:rPr>
            </w:pPr>
          </w:p>
        </w:tc>
      </w:tr>
      <w:tr w:rsidR="00DD11DE" w:rsidRPr="007C3B2C" w14:paraId="216A77B6" w14:textId="77777777" w:rsidTr="00AC337D">
        <w:trPr>
          <w:trHeight w:val="318"/>
        </w:trPr>
        <w:tc>
          <w:tcPr>
            <w:tcW w:w="1458" w:type="dxa"/>
          </w:tcPr>
          <w:p w14:paraId="32909E5F" w14:textId="77777777" w:rsidR="00DD11DE" w:rsidRPr="007C3B2C" w:rsidRDefault="00DD11DE" w:rsidP="00A71E2B">
            <w:pPr>
              <w:rPr>
                <w:rFonts w:cstheme="minorHAnsi"/>
                <w:b/>
                <w:bCs/>
              </w:rPr>
            </w:pPr>
            <w:r w:rsidRPr="007C3B2C">
              <w:rPr>
                <w:rFonts w:cstheme="minorHAnsi"/>
                <w:b/>
                <w:bCs/>
              </w:rPr>
              <w:t>Hook Book</w:t>
            </w:r>
          </w:p>
          <w:p w14:paraId="0405EA78" w14:textId="0DF48EFA" w:rsidR="00DD11DE" w:rsidRPr="007C3B2C" w:rsidRDefault="00DD11DE" w:rsidP="00A71E2B">
            <w:pPr>
              <w:rPr>
                <w:rFonts w:cstheme="minorHAnsi"/>
                <w:i/>
                <w:iCs/>
              </w:rPr>
            </w:pPr>
          </w:p>
        </w:tc>
        <w:tc>
          <w:tcPr>
            <w:tcW w:w="5000" w:type="dxa"/>
            <w:gridSpan w:val="2"/>
          </w:tcPr>
          <w:p w14:paraId="2241F26F" w14:textId="40518F61" w:rsidR="00DD11DE" w:rsidRPr="007C3B2C" w:rsidRDefault="008D7920" w:rsidP="00A71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Last Bear- Hannah Gold </w:t>
            </w:r>
          </w:p>
        </w:tc>
        <w:tc>
          <w:tcPr>
            <w:tcW w:w="3740" w:type="dxa"/>
            <w:gridSpan w:val="2"/>
          </w:tcPr>
          <w:p w14:paraId="754F5135" w14:textId="0D6C3019" w:rsidR="00DD11DE" w:rsidRPr="007C3B2C" w:rsidRDefault="006A0C6B" w:rsidP="00A71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Tunnel- Anthony Brown </w:t>
            </w:r>
          </w:p>
        </w:tc>
        <w:tc>
          <w:tcPr>
            <w:tcW w:w="5264" w:type="dxa"/>
            <w:gridSpan w:val="2"/>
          </w:tcPr>
          <w:p w14:paraId="25574E7A" w14:textId="34C0D7C1" w:rsidR="00DD11DE" w:rsidRPr="007C3B2C" w:rsidRDefault="0000280B" w:rsidP="00A71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The Iron Man </w:t>
            </w:r>
          </w:p>
        </w:tc>
      </w:tr>
      <w:tr w:rsidR="006A0C6B" w:rsidRPr="007C3B2C" w14:paraId="7006E75B" w14:textId="77777777" w:rsidTr="00421B30">
        <w:trPr>
          <w:trHeight w:val="507"/>
        </w:trPr>
        <w:tc>
          <w:tcPr>
            <w:tcW w:w="1458" w:type="dxa"/>
          </w:tcPr>
          <w:p w14:paraId="3E08C553" w14:textId="0E0C7CBA" w:rsidR="006A0C6B" w:rsidRPr="007C3B2C" w:rsidRDefault="006A0C6B" w:rsidP="00A71E2B">
            <w:pPr>
              <w:rPr>
                <w:rFonts w:cstheme="minorHAnsi"/>
                <w:b/>
                <w:bCs/>
              </w:rPr>
            </w:pPr>
            <w:r w:rsidRPr="007C3B2C">
              <w:rPr>
                <w:rFonts w:cstheme="minorHAnsi"/>
                <w:b/>
                <w:bCs/>
              </w:rPr>
              <w:t>Reading Genres</w:t>
            </w:r>
          </w:p>
        </w:tc>
        <w:tc>
          <w:tcPr>
            <w:tcW w:w="5000" w:type="dxa"/>
            <w:gridSpan w:val="2"/>
          </w:tcPr>
          <w:p w14:paraId="5DE52FEF" w14:textId="34578618" w:rsidR="006A0C6B" w:rsidRPr="007C3B2C" w:rsidRDefault="006A0C6B" w:rsidP="006A0C6B">
            <w:pPr>
              <w:rPr>
                <w:rFonts w:cstheme="minorHAnsi"/>
              </w:rPr>
            </w:pPr>
            <w:r>
              <w:rPr>
                <w:rFonts w:cstheme="minorHAnsi"/>
              </w:rPr>
              <w:t>Environmental narrative</w:t>
            </w:r>
          </w:p>
        </w:tc>
        <w:tc>
          <w:tcPr>
            <w:tcW w:w="3740" w:type="dxa"/>
            <w:gridSpan w:val="2"/>
          </w:tcPr>
          <w:p w14:paraId="368088B8" w14:textId="2DD6EE3C" w:rsidR="006A0C6B" w:rsidRPr="007C3B2C" w:rsidRDefault="006A0C6B" w:rsidP="00A71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Argumentative texts </w:t>
            </w:r>
          </w:p>
        </w:tc>
        <w:tc>
          <w:tcPr>
            <w:tcW w:w="5264" w:type="dxa"/>
            <w:gridSpan w:val="2"/>
          </w:tcPr>
          <w:p w14:paraId="1E59A475" w14:textId="55C8D5E9" w:rsidR="006A0C6B" w:rsidRPr="007C3B2C" w:rsidRDefault="00EA05D8" w:rsidP="006A0C6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Dystopian </w:t>
            </w:r>
          </w:p>
        </w:tc>
      </w:tr>
      <w:tr w:rsidR="006D0843" w:rsidRPr="007C3B2C" w14:paraId="72768B6B" w14:textId="77777777" w:rsidTr="00B2771F">
        <w:trPr>
          <w:trHeight w:val="988"/>
        </w:trPr>
        <w:tc>
          <w:tcPr>
            <w:tcW w:w="1458" w:type="dxa"/>
          </w:tcPr>
          <w:p w14:paraId="0C7F4F59" w14:textId="602DAB62" w:rsidR="006D0843" w:rsidRPr="007C3B2C" w:rsidRDefault="006D0843" w:rsidP="00A71E2B">
            <w:pPr>
              <w:rPr>
                <w:rFonts w:cstheme="minorHAnsi"/>
                <w:b/>
                <w:bCs/>
              </w:rPr>
            </w:pPr>
            <w:r w:rsidRPr="007C3B2C">
              <w:rPr>
                <w:rFonts w:cstheme="minorHAnsi"/>
                <w:b/>
                <w:bCs/>
              </w:rPr>
              <w:t>Writing Genre</w:t>
            </w:r>
          </w:p>
        </w:tc>
        <w:tc>
          <w:tcPr>
            <w:tcW w:w="2317" w:type="dxa"/>
            <w:shd w:val="clear" w:color="auto" w:fill="FFFFCC"/>
          </w:tcPr>
          <w:p w14:paraId="64138197" w14:textId="77777777" w:rsidR="006D0843" w:rsidRPr="006C1F94" w:rsidRDefault="006D0843" w:rsidP="00A71E2B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Non-fiction</w:t>
            </w:r>
            <w:r>
              <w:rPr>
                <w:rFonts w:cstheme="minorHAnsi"/>
                <w:b/>
                <w:bCs/>
              </w:rPr>
              <w:t>:</w:t>
            </w:r>
          </w:p>
          <w:p w14:paraId="0A3F4E5C" w14:textId="5B90013C" w:rsidR="006D0843" w:rsidRDefault="006D0843" w:rsidP="00A71E2B">
            <w:pPr>
              <w:rPr>
                <w:rFonts w:cstheme="minorHAnsi"/>
              </w:rPr>
            </w:pPr>
            <w:r>
              <w:rPr>
                <w:rFonts w:cstheme="minorHAnsi"/>
              </w:rPr>
              <w:t>Non-chronological reports</w:t>
            </w:r>
          </w:p>
          <w:p w14:paraId="0B13AEBA" w14:textId="3C9D0CA6" w:rsidR="006D0843" w:rsidRPr="007C3B2C" w:rsidRDefault="006D0843" w:rsidP="00A71E2B">
            <w:pPr>
              <w:rPr>
                <w:rFonts w:cstheme="minorHAnsi"/>
              </w:rPr>
            </w:pPr>
          </w:p>
        </w:tc>
        <w:tc>
          <w:tcPr>
            <w:tcW w:w="2683" w:type="dxa"/>
            <w:shd w:val="clear" w:color="auto" w:fill="CCFFCC"/>
          </w:tcPr>
          <w:p w14:paraId="6742D6A3" w14:textId="77777777" w:rsidR="006D0843" w:rsidRPr="006C1F94" w:rsidRDefault="006D0843" w:rsidP="00A71E2B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Fiction:</w:t>
            </w:r>
          </w:p>
          <w:p w14:paraId="0D22BB30" w14:textId="59ABA442" w:rsidR="006D0843" w:rsidRPr="007C3B2C" w:rsidRDefault="006D0843" w:rsidP="006D0843">
            <w:pPr>
              <w:rPr>
                <w:rFonts w:cstheme="minorHAnsi"/>
              </w:rPr>
            </w:pPr>
            <w:r>
              <w:rPr>
                <w:rFonts w:cstheme="minorHAnsi"/>
              </w:rPr>
              <w:t>Narratives</w:t>
            </w:r>
          </w:p>
        </w:tc>
        <w:tc>
          <w:tcPr>
            <w:tcW w:w="1834" w:type="dxa"/>
            <w:shd w:val="clear" w:color="auto" w:fill="FFFFCC"/>
          </w:tcPr>
          <w:p w14:paraId="2DBD39B1" w14:textId="77777777" w:rsidR="006D0843" w:rsidRDefault="006D0843" w:rsidP="00A71E2B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Non-fiction</w:t>
            </w:r>
          </w:p>
          <w:p w14:paraId="004A1AA5" w14:textId="795B26EE" w:rsidR="006D0843" w:rsidRPr="00DE01C9" w:rsidRDefault="006D0843" w:rsidP="00A71E2B">
            <w:pPr>
              <w:rPr>
                <w:rFonts w:cstheme="minorHAnsi"/>
              </w:rPr>
            </w:pPr>
            <w:r w:rsidRPr="00DE01C9">
              <w:rPr>
                <w:rFonts w:cstheme="minorHAnsi"/>
              </w:rPr>
              <w:t>Letters-informal</w:t>
            </w:r>
            <w:r w:rsidR="00B2771F">
              <w:rPr>
                <w:rFonts w:cstheme="minorHAnsi"/>
              </w:rPr>
              <w:t>/formal</w:t>
            </w:r>
          </w:p>
          <w:p w14:paraId="0E9394B0" w14:textId="5A3CCA72" w:rsidR="006D0843" w:rsidRDefault="006D0843" w:rsidP="00A71E2B">
            <w:pPr>
              <w:rPr>
                <w:rFonts w:cstheme="minorHAnsi"/>
              </w:rPr>
            </w:pPr>
          </w:p>
        </w:tc>
        <w:tc>
          <w:tcPr>
            <w:tcW w:w="1906" w:type="dxa"/>
            <w:shd w:val="clear" w:color="auto" w:fill="CCFFCC"/>
          </w:tcPr>
          <w:p w14:paraId="1947B179" w14:textId="77777777" w:rsidR="006D0843" w:rsidRPr="006C1F94" w:rsidRDefault="006D0843" w:rsidP="00A71E2B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Fiction:</w:t>
            </w:r>
          </w:p>
          <w:p w14:paraId="33E9DB23" w14:textId="77777777" w:rsidR="006D0843" w:rsidRDefault="006D0843" w:rsidP="00A71E2B">
            <w:pPr>
              <w:rPr>
                <w:rFonts w:cstheme="minorHAnsi"/>
              </w:rPr>
            </w:pPr>
            <w:r>
              <w:rPr>
                <w:rFonts w:cstheme="minorHAnsi"/>
              </w:rPr>
              <w:t>Argument</w:t>
            </w:r>
          </w:p>
          <w:p w14:paraId="5FA3BD85" w14:textId="6BED7448" w:rsidR="006D0843" w:rsidRPr="007C3B2C" w:rsidRDefault="006D0843" w:rsidP="00A71E2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Persuasion </w:t>
            </w:r>
          </w:p>
        </w:tc>
        <w:tc>
          <w:tcPr>
            <w:tcW w:w="2591" w:type="dxa"/>
            <w:shd w:val="clear" w:color="auto" w:fill="FFFFCC"/>
          </w:tcPr>
          <w:p w14:paraId="4F63045C" w14:textId="77777777" w:rsidR="006D0843" w:rsidRPr="006C1F94" w:rsidRDefault="006D0843" w:rsidP="00A71E2B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Non-fiction</w:t>
            </w:r>
          </w:p>
          <w:p w14:paraId="22ECC171" w14:textId="77777777" w:rsidR="006D0843" w:rsidRDefault="006D0843" w:rsidP="00A71E2B">
            <w:pPr>
              <w:rPr>
                <w:rFonts w:cstheme="minorHAnsi"/>
              </w:rPr>
            </w:pPr>
            <w:r>
              <w:rPr>
                <w:rFonts w:cstheme="minorHAnsi"/>
              </w:rPr>
              <w:t>Instructions</w:t>
            </w:r>
          </w:p>
          <w:p w14:paraId="27AA9353" w14:textId="665FA745" w:rsidR="006D0843" w:rsidRPr="007C3B2C" w:rsidRDefault="006D0843" w:rsidP="00A71E2B">
            <w:pPr>
              <w:rPr>
                <w:rFonts w:cstheme="minorHAnsi"/>
              </w:rPr>
            </w:pPr>
          </w:p>
        </w:tc>
        <w:tc>
          <w:tcPr>
            <w:tcW w:w="2673" w:type="dxa"/>
            <w:shd w:val="clear" w:color="auto" w:fill="CCFFCC"/>
          </w:tcPr>
          <w:p w14:paraId="6CC5C302" w14:textId="77777777" w:rsidR="006D0843" w:rsidRPr="006C1F94" w:rsidRDefault="006D0843" w:rsidP="00A71E2B">
            <w:pPr>
              <w:rPr>
                <w:rFonts w:cstheme="minorHAnsi"/>
                <w:b/>
                <w:bCs/>
              </w:rPr>
            </w:pPr>
            <w:r w:rsidRPr="006C1F94">
              <w:rPr>
                <w:rFonts w:cstheme="minorHAnsi"/>
                <w:b/>
                <w:bCs/>
              </w:rPr>
              <w:t>Fiction:</w:t>
            </w:r>
          </w:p>
          <w:p w14:paraId="79D64118" w14:textId="77777777" w:rsidR="006D0843" w:rsidRDefault="006D0843" w:rsidP="00A71E2B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>Character descriptions</w:t>
            </w:r>
          </w:p>
          <w:p w14:paraId="55E2A23B" w14:textId="2B8C3972" w:rsidR="006D0843" w:rsidRPr="007C3B2C" w:rsidRDefault="006D0843" w:rsidP="00A71E2B">
            <w:pPr>
              <w:rPr>
                <w:rFonts w:cstheme="minorHAnsi"/>
              </w:rPr>
            </w:pPr>
            <w:r w:rsidRPr="007C3B2C">
              <w:rPr>
                <w:rFonts w:cstheme="minorHAnsi"/>
              </w:rPr>
              <w:t>playscript</w:t>
            </w:r>
          </w:p>
        </w:tc>
      </w:tr>
      <w:tr w:rsidR="00A71E2B" w:rsidRPr="007C3B2C" w14:paraId="54FB4A09" w14:textId="77777777" w:rsidTr="00421B30">
        <w:trPr>
          <w:trHeight w:val="988"/>
        </w:trPr>
        <w:tc>
          <w:tcPr>
            <w:tcW w:w="1458" w:type="dxa"/>
          </w:tcPr>
          <w:p w14:paraId="45D49E98" w14:textId="48D88EE0" w:rsidR="00A71E2B" w:rsidRPr="007C3B2C" w:rsidRDefault="00A71E2B" w:rsidP="00A71E2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Unaided writing – part of </w:t>
            </w:r>
            <w:proofErr w:type="gramStart"/>
            <w:r>
              <w:rPr>
                <w:rFonts w:cstheme="minorHAnsi"/>
                <w:b/>
                <w:bCs/>
              </w:rPr>
              <w:t>back to basics</w:t>
            </w:r>
            <w:proofErr w:type="gramEnd"/>
            <w:r>
              <w:rPr>
                <w:rFonts w:cstheme="minorHAnsi"/>
                <w:b/>
                <w:bCs/>
              </w:rPr>
              <w:t xml:space="preserve"> week </w:t>
            </w:r>
          </w:p>
        </w:tc>
        <w:tc>
          <w:tcPr>
            <w:tcW w:w="2317" w:type="dxa"/>
          </w:tcPr>
          <w:p w14:paraId="6FAA9A0D" w14:textId="5FABF0B4" w:rsidR="00A71E2B" w:rsidRPr="00881C39" w:rsidRDefault="00A71E2B" w:rsidP="00A71E2B">
            <w:pPr>
              <w:rPr>
                <w:rFonts w:cstheme="minorHAnsi"/>
              </w:rPr>
            </w:pPr>
            <w:r w:rsidRPr="00881C39">
              <w:rPr>
                <w:rFonts w:cstheme="minorHAnsi"/>
              </w:rPr>
              <w:t>Narratives</w:t>
            </w:r>
          </w:p>
        </w:tc>
        <w:tc>
          <w:tcPr>
            <w:tcW w:w="2683" w:type="dxa"/>
          </w:tcPr>
          <w:p w14:paraId="29FC1A37" w14:textId="69006F24" w:rsidR="00A71E2B" w:rsidRPr="00881C39" w:rsidRDefault="00A71E2B" w:rsidP="00A71E2B">
            <w:pPr>
              <w:rPr>
                <w:rFonts w:cstheme="minorHAnsi"/>
              </w:rPr>
            </w:pPr>
            <w:r w:rsidRPr="00881C39">
              <w:rPr>
                <w:rFonts w:cstheme="minorHAnsi"/>
              </w:rPr>
              <w:t>Chronological report</w:t>
            </w:r>
          </w:p>
        </w:tc>
        <w:tc>
          <w:tcPr>
            <w:tcW w:w="3740" w:type="dxa"/>
            <w:gridSpan w:val="2"/>
          </w:tcPr>
          <w:p w14:paraId="0BA1FA29" w14:textId="6862B6B5" w:rsidR="00A71E2B" w:rsidRPr="00881C39" w:rsidRDefault="00A71E2B" w:rsidP="00A71E2B">
            <w:pPr>
              <w:rPr>
                <w:rFonts w:cstheme="minorHAnsi"/>
              </w:rPr>
            </w:pPr>
            <w:r w:rsidRPr="00881C39">
              <w:rPr>
                <w:rFonts w:cstheme="minorHAnsi"/>
              </w:rPr>
              <w:t>Instruction</w:t>
            </w:r>
          </w:p>
        </w:tc>
        <w:tc>
          <w:tcPr>
            <w:tcW w:w="2591" w:type="dxa"/>
          </w:tcPr>
          <w:p w14:paraId="79FF58F9" w14:textId="206FC196" w:rsidR="00A71E2B" w:rsidRPr="00881C39" w:rsidRDefault="00A71E2B" w:rsidP="00A71E2B">
            <w:pPr>
              <w:rPr>
                <w:rFonts w:cstheme="minorHAnsi"/>
              </w:rPr>
            </w:pPr>
            <w:r w:rsidRPr="00881C39">
              <w:rPr>
                <w:rFonts w:cstheme="minorHAnsi"/>
              </w:rPr>
              <w:t>Letter- persuasive</w:t>
            </w:r>
          </w:p>
        </w:tc>
        <w:tc>
          <w:tcPr>
            <w:tcW w:w="2673" w:type="dxa"/>
          </w:tcPr>
          <w:p w14:paraId="6B7079BD" w14:textId="725EC323" w:rsidR="00A71E2B" w:rsidRPr="00881C39" w:rsidRDefault="00A71E2B" w:rsidP="00A71E2B">
            <w:pPr>
              <w:rPr>
                <w:rFonts w:cstheme="minorHAnsi"/>
              </w:rPr>
            </w:pPr>
            <w:r w:rsidRPr="00881C39">
              <w:rPr>
                <w:rFonts w:cstheme="minorHAnsi"/>
              </w:rPr>
              <w:t>Narrative</w:t>
            </w:r>
          </w:p>
        </w:tc>
      </w:tr>
      <w:tr w:rsidR="00A71E2B" w:rsidRPr="007C3B2C" w14:paraId="5A5A2356" w14:textId="77777777" w:rsidTr="00421B30">
        <w:trPr>
          <w:trHeight w:val="1221"/>
        </w:trPr>
        <w:tc>
          <w:tcPr>
            <w:tcW w:w="1458" w:type="dxa"/>
          </w:tcPr>
          <w:p w14:paraId="19372A79" w14:textId="77777777" w:rsidR="00A71E2B" w:rsidRDefault="00A71E2B" w:rsidP="00A71E2B">
            <w:pPr>
              <w:rPr>
                <w:rFonts w:cstheme="minorHAnsi"/>
                <w:b/>
                <w:bCs/>
              </w:rPr>
            </w:pPr>
            <w:r w:rsidRPr="007C3B2C">
              <w:rPr>
                <w:rFonts w:cstheme="minorHAnsi"/>
                <w:b/>
                <w:bCs/>
              </w:rPr>
              <w:t>Grammar</w:t>
            </w:r>
            <w:r>
              <w:rPr>
                <w:rFonts w:cstheme="minorHAnsi"/>
                <w:b/>
                <w:bCs/>
              </w:rPr>
              <w:t>/</w:t>
            </w:r>
          </w:p>
          <w:p w14:paraId="77499325" w14:textId="3FD2E8BB" w:rsidR="00A71E2B" w:rsidRDefault="00A71E2B" w:rsidP="00A71E2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punctuation</w:t>
            </w:r>
          </w:p>
          <w:p w14:paraId="57E6A03D" w14:textId="77777777" w:rsidR="00A71E2B" w:rsidRDefault="00A71E2B" w:rsidP="00A71E2B">
            <w:pPr>
              <w:rPr>
                <w:rFonts w:cstheme="minorHAnsi"/>
                <w:b/>
                <w:bCs/>
              </w:rPr>
            </w:pPr>
          </w:p>
          <w:p w14:paraId="78AAA6F9" w14:textId="3A847802" w:rsidR="00A71E2B" w:rsidRPr="008042F0" w:rsidRDefault="00A71E2B" w:rsidP="00A71E2B">
            <w:pPr>
              <w:rPr>
                <w:rFonts w:cstheme="minorHAnsi"/>
                <w:i/>
                <w:iCs/>
              </w:rPr>
            </w:pPr>
            <w:r w:rsidRPr="008042F0">
              <w:rPr>
                <w:rFonts w:cstheme="minorHAnsi"/>
                <w:i/>
                <w:iCs/>
                <w:color w:val="0070C0"/>
              </w:rPr>
              <w:t>Blue indicates recap</w:t>
            </w:r>
          </w:p>
        </w:tc>
        <w:tc>
          <w:tcPr>
            <w:tcW w:w="5000" w:type="dxa"/>
            <w:gridSpan w:val="2"/>
          </w:tcPr>
          <w:p w14:paraId="36A07DDE" w14:textId="6D250B97" w:rsidR="00A71E2B" w:rsidRDefault="00A71E2B" w:rsidP="00A71E2B">
            <w:pPr>
              <w:suppressAutoHyphens/>
              <w:autoSpaceDN w:val="0"/>
            </w:pPr>
            <w:r>
              <w:sym w:font="Wingdings 2" w:char="F097"/>
            </w:r>
            <w:r>
              <w:t>Use a wider range of conjunctions to explain (when, if, because, although)</w:t>
            </w:r>
          </w:p>
          <w:p w14:paraId="46097BF3" w14:textId="413A7F3D" w:rsidR="00A71E2B" w:rsidRDefault="00A71E2B" w:rsidP="00A71E2B">
            <w:pPr>
              <w:suppressAutoHyphens/>
              <w:autoSpaceDN w:val="0"/>
            </w:pPr>
            <w:r>
              <w:sym w:font="Wingdings 2" w:char="F097"/>
            </w:r>
            <w:r>
              <w:t xml:space="preserve">Select nouns and pronouns for clarity and cohesion </w:t>
            </w:r>
          </w:p>
          <w:p w14:paraId="2F64C66E" w14:textId="7C3029D6" w:rsidR="00A71E2B" w:rsidRPr="001312CD" w:rsidRDefault="00A71E2B" w:rsidP="00A71E2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ingdings 2" w:char="F097"/>
            </w:r>
            <w:r w:rsidRPr="001312CD">
              <w:rPr>
                <w:rFonts w:asciiTheme="majorHAnsi" w:hAnsiTheme="majorHAnsi" w:cstheme="majorHAnsi"/>
                <w:sz w:val="20"/>
                <w:szCs w:val="20"/>
              </w:rPr>
              <w:t>Use the comma to separate clauses in complex sentences where the subordinate clause appears first</w:t>
            </w:r>
          </w:p>
          <w:p w14:paraId="0E9A59D1" w14:textId="537044F9" w:rsidR="00A71E2B" w:rsidRDefault="00A71E2B" w:rsidP="00A71E2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sym w:font="Wingdings 2" w:char="F097"/>
            </w:r>
            <w:r w:rsidRPr="004D1D16">
              <w:rPr>
                <w:rFonts w:asciiTheme="majorHAnsi" w:hAnsiTheme="majorHAnsi" w:cstheme="majorHAnsi"/>
                <w:sz w:val="20"/>
                <w:szCs w:val="20"/>
              </w:rPr>
              <w:t>Use inverted commas to punctuate direct speech (speech marks).</w:t>
            </w:r>
          </w:p>
          <w:p w14:paraId="205583E6" w14:textId="0F09853E" w:rsidR="00A71E2B" w:rsidRDefault="00A71E2B" w:rsidP="00A71E2B">
            <w:pPr>
              <w:suppressAutoHyphens/>
              <w:autoSpaceDN w:val="0"/>
            </w:pPr>
            <w:r>
              <w:sym w:font="Wingdings 2" w:char="F097"/>
            </w:r>
            <w:r>
              <w:t xml:space="preserve">Organise paragraphs around a theme </w:t>
            </w:r>
          </w:p>
          <w:p w14:paraId="04E97869" w14:textId="481D3B68" w:rsidR="00A71E2B" w:rsidRPr="005E1820" w:rsidRDefault="00A71E2B" w:rsidP="00A71E2B">
            <w:pPr>
              <w:rPr>
                <w:rFonts w:cstheme="minorHAnsi"/>
              </w:rPr>
            </w:pPr>
          </w:p>
        </w:tc>
        <w:tc>
          <w:tcPr>
            <w:tcW w:w="3740" w:type="dxa"/>
            <w:gridSpan w:val="2"/>
          </w:tcPr>
          <w:p w14:paraId="1F049A55" w14:textId="047587CA" w:rsidR="00A71E2B" w:rsidRPr="004D1D16" w:rsidRDefault="00A71E2B" w:rsidP="00A71E2B">
            <w:pPr>
              <w:rPr>
                <w:rFonts w:cstheme="minorHAnsi"/>
              </w:rPr>
            </w:pPr>
            <w:r w:rsidRPr="004D1D16">
              <w:rPr>
                <w:rFonts w:cstheme="minorHAnsi"/>
              </w:rPr>
              <w:t>•Use commas to mark clauses in complex sentences.</w:t>
            </w:r>
          </w:p>
          <w:p w14:paraId="0EA17C5C" w14:textId="2BE71458" w:rsidR="00A71E2B" w:rsidRPr="004D1D16" w:rsidRDefault="00A71E2B" w:rsidP="00A71E2B">
            <w:pPr>
              <w:rPr>
                <w:rFonts w:cstheme="minorHAnsi"/>
              </w:rPr>
            </w:pPr>
            <w:r w:rsidRPr="004D1D16">
              <w:rPr>
                <w:rFonts w:cstheme="minorHAnsi"/>
              </w:rPr>
              <w:t>•Use commas after fronted adverbials.</w:t>
            </w:r>
          </w:p>
          <w:p w14:paraId="642C81DA" w14:textId="5B044424" w:rsidR="00A71E2B" w:rsidRPr="004D1D16" w:rsidRDefault="00A71E2B" w:rsidP="00A71E2B">
            <w:pPr>
              <w:rPr>
                <w:rFonts w:cstheme="minorHAnsi"/>
              </w:rPr>
            </w:pPr>
            <w:r w:rsidRPr="004D1D16">
              <w:rPr>
                <w:rFonts w:cstheme="minorHAnsi"/>
              </w:rPr>
              <w:t>•</w:t>
            </w:r>
            <w:r w:rsidRPr="004D1D16">
              <w:rPr>
                <w:rFonts w:cstheme="minorHAnsi"/>
                <w:color w:val="4472C4" w:themeColor="accent1"/>
              </w:rPr>
              <w:t>Use inverted commas and other punctuation to indicate direct speech.</w:t>
            </w:r>
          </w:p>
          <w:p w14:paraId="6C841FD2" w14:textId="4DB7008E" w:rsidR="00A71E2B" w:rsidRPr="003B5B15" w:rsidRDefault="00A71E2B" w:rsidP="00A71E2B">
            <w:pPr>
              <w:rPr>
                <w:rFonts w:cstheme="minorHAnsi"/>
              </w:rPr>
            </w:pPr>
            <w:r w:rsidRPr="004D1D16">
              <w:rPr>
                <w:rFonts w:cstheme="minorHAnsi"/>
              </w:rPr>
              <w:t>•Use apostrophes for singular and plural possession.</w:t>
            </w:r>
          </w:p>
        </w:tc>
        <w:tc>
          <w:tcPr>
            <w:tcW w:w="5264" w:type="dxa"/>
            <w:gridSpan w:val="2"/>
          </w:tcPr>
          <w:p w14:paraId="6832EA25" w14:textId="7B4958F6" w:rsidR="00A71E2B" w:rsidRDefault="00A71E2B" w:rsidP="00A71E2B">
            <w:pPr>
              <w:suppressAutoHyphens/>
              <w:autoSpaceDN w:val="0"/>
            </w:pPr>
            <w:r>
              <w:sym w:font="Wingdings 2" w:char="F097"/>
            </w:r>
            <w:r>
              <w:t xml:space="preserve">Use simple organisational devices such as headings and sub-headings </w:t>
            </w:r>
          </w:p>
          <w:p w14:paraId="1EF48E71" w14:textId="3B2F9754" w:rsidR="00B2771F" w:rsidRDefault="00B2771F" w:rsidP="00A71E2B">
            <w:pPr>
              <w:suppressAutoHyphens/>
              <w:autoSpaceDN w:val="0"/>
            </w:pPr>
            <w:r>
              <w:sym w:font="Wingdings 2" w:char="F097"/>
            </w:r>
            <w:r>
              <w:t>Imperative verbs</w:t>
            </w:r>
          </w:p>
          <w:p w14:paraId="6C2DF987" w14:textId="7D4B9767" w:rsidR="00A71E2B" w:rsidRDefault="00A71E2B" w:rsidP="00A71E2B">
            <w:pPr>
              <w:suppressAutoHyphens/>
              <w:autoSpaceDN w:val="0"/>
            </w:pPr>
            <w:r>
              <w:sym w:font="Wingdings 2" w:char="F097"/>
            </w:r>
            <w:r>
              <w:t>Use the present perfect form of verbs; fronted adverbials; conjunctions, adverbs and prepositions to express time and cause.</w:t>
            </w:r>
          </w:p>
          <w:p w14:paraId="6478627D" w14:textId="7967456D" w:rsidR="00A71E2B" w:rsidRDefault="00A71E2B" w:rsidP="00A71E2B">
            <w:pPr>
              <w:suppressAutoHyphens/>
              <w:autoSpaceDN w:val="0"/>
            </w:pPr>
            <w:r>
              <w:sym w:font="Wingdings 2" w:char="F097"/>
            </w:r>
            <w:r w:rsidRPr="001312CD">
              <w:rPr>
                <w:color w:val="4472C4" w:themeColor="accent1"/>
              </w:rPr>
              <w:t xml:space="preserve">Organise paragraphs around a theme </w:t>
            </w:r>
          </w:p>
          <w:p w14:paraId="05CD1BD2" w14:textId="77777777" w:rsidR="00A71E2B" w:rsidRDefault="00A71E2B" w:rsidP="00A71E2B">
            <w:pPr>
              <w:suppressAutoHyphens/>
              <w:autoSpaceDN w:val="0"/>
            </w:pPr>
          </w:p>
          <w:p w14:paraId="726651B9" w14:textId="6B3D09EC" w:rsidR="00A71E2B" w:rsidRPr="008030B0" w:rsidRDefault="00A71E2B" w:rsidP="00A71E2B">
            <w:pPr>
              <w:rPr>
                <w:rFonts w:cstheme="minorHAnsi"/>
                <w:color w:val="0070C0"/>
              </w:rPr>
            </w:pPr>
          </w:p>
        </w:tc>
      </w:tr>
      <w:tr w:rsidR="00081D73" w:rsidRPr="007C3B2C" w14:paraId="7816D10F" w14:textId="77777777" w:rsidTr="00421B30">
        <w:trPr>
          <w:trHeight w:val="1221"/>
        </w:trPr>
        <w:tc>
          <w:tcPr>
            <w:tcW w:w="1458" w:type="dxa"/>
          </w:tcPr>
          <w:p w14:paraId="7A46D6E5" w14:textId="55A0840B" w:rsidR="00081D73" w:rsidRDefault="00081D73" w:rsidP="00081D7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Statutory requirements </w:t>
            </w:r>
          </w:p>
        </w:tc>
        <w:tc>
          <w:tcPr>
            <w:tcW w:w="14004" w:type="dxa"/>
            <w:gridSpan w:val="6"/>
          </w:tcPr>
          <w:p w14:paraId="09F675F0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Develop a love of reading by listening to and discussing a wide range of texts beyond their independent reading level </w:t>
            </w:r>
          </w:p>
          <w:p w14:paraId="4F1726CB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Express views about poetry, stories, and non-fiction </w:t>
            </w:r>
          </w:p>
          <w:p w14:paraId="463812D6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Discuss the sequence of events and how information is linked </w:t>
            </w:r>
          </w:p>
          <w:p w14:paraId="70377474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Become familiar with and retell a variety of stories, including fairy tales and traditional tales </w:t>
            </w:r>
          </w:p>
          <w:p w14:paraId="1A7B88BE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Explore non-fiction texts with different structures </w:t>
            </w:r>
          </w:p>
          <w:p w14:paraId="1039AB95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Recognise recurring language in stories and poems </w:t>
            </w:r>
          </w:p>
          <w:p w14:paraId="0F781C58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lastRenderedPageBreak/>
              <w:t xml:space="preserve">Build vocabulary by discussing word meanings and linking to known words </w:t>
            </w:r>
          </w:p>
          <w:p w14:paraId="0DE40BB4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Identify and talk about favourite words and phrases </w:t>
            </w:r>
          </w:p>
          <w:p w14:paraId="00A1A08E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Learn, appreciate, and recite poems with clear expression </w:t>
            </w:r>
          </w:p>
          <w:p w14:paraId="539928D9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Use prior knowledge and teacher support to understand texts </w:t>
            </w:r>
          </w:p>
          <w:p w14:paraId="35C0EEB1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Check that reading makes sense and self-correct when needed </w:t>
            </w:r>
          </w:p>
          <w:p w14:paraId="4591C3C8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Make inferences based on what is said and done </w:t>
            </w:r>
          </w:p>
          <w:p w14:paraId="0410B470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Ask and answer questions about what they read or hear </w:t>
            </w:r>
          </w:p>
          <w:p w14:paraId="0FE6EBEE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Predict what might happen next </w:t>
            </w:r>
          </w:p>
          <w:p w14:paraId="28F5C8A1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Take part in discussions about texts </w:t>
            </w:r>
          </w:p>
          <w:p w14:paraId="781E80AE" w14:textId="77777777" w:rsidR="00081D73" w:rsidRPr="003D2AC3" w:rsidRDefault="00081D73" w:rsidP="00081D73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</w:rPr>
            </w:pPr>
            <w:r w:rsidRPr="003D2AC3">
              <w:rPr>
                <w:rFonts w:cstheme="minorHAnsi"/>
              </w:rPr>
              <w:t xml:space="preserve">Listen to others and take turns when speaking </w:t>
            </w:r>
          </w:p>
          <w:p w14:paraId="0AAF09C7" w14:textId="453B9C41" w:rsidR="00081D73" w:rsidRPr="005B02F0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3D2AC3">
              <w:rPr>
                <w:rFonts w:cstheme="minorHAnsi"/>
              </w:rPr>
              <w:t>Explain and discuss their understanding of what they have read or heard</w:t>
            </w:r>
          </w:p>
        </w:tc>
      </w:tr>
      <w:tr w:rsidR="00081D73" w:rsidRPr="007C3B2C" w14:paraId="5604F005" w14:textId="77777777" w:rsidTr="00421B30">
        <w:trPr>
          <w:trHeight w:val="1221"/>
        </w:trPr>
        <w:tc>
          <w:tcPr>
            <w:tcW w:w="1458" w:type="dxa"/>
          </w:tcPr>
          <w:p w14:paraId="79B08A53" w14:textId="77777777" w:rsidR="00081D73" w:rsidRDefault="00081D73" w:rsidP="00081D7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lastRenderedPageBreak/>
              <w:t>Composition-</w:t>
            </w:r>
          </w:p>
          <w:p w14:paraId="7CC06664" w14:textId="7DF22BEB" w:rsidR="00081D73" w:rsidRPr="007C3B2C" w:rsidRDefault="00081D73" w:rsidP="00081D7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Statutory </w:t>
            </w:r>
          </w:p>
        </w:tc>
        <w:tc>
          <w:tcPr>
            <w:tcW w:w="14004" w:type="dxa"/>
            <w:gridSpan w:val="6"/>
          </w:tcPr>
          <w:p w14:paraId="7C12F138" w14:textId="77777777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 xml:space="preserve">consider what they are going to write before beginning by: </w:t>
            </w:r>
          </w:p>
          <w:p w14:paraId="4CCF5FB8" w14:textId="2F4D5D29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 xml:space="preserve">planning or saying out loud what they are going to write about </w:t>
            </w:r>
          </w:p>
          <w:p w14:paraId="23A93F41" w14:textId="77777777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 xml:space="preserve">writing down ideas and/or key words, including new vocabulary </w:t>
            </w:r>
          </w:p>
          <w:p w14:paraId="24AE7CB3" w14:textId="77777777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 xml:space="preserve">encapsulating what they want to say, sentence by sentence </w:t>
            </w:r>
          </w:p>
          <w:p w14:paraId="13CD4EFC" w14:textId="7BEB76AE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 xml:space="preserve">make simple additions, revisions and corrections to their own writing by: </w:t>
            </w:r>
          </w:p>
          <w:p w14:paraId="35B85CAE" w14:textId="3753691C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 xml:space="preserve">evaluating their writing with the teacher and other pupils </w:t>
            </w:r>
          </w:p>
          <w:p w14:paraId="41C5C130" w14:textId="322A9C4F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 xml:space="preserve">re-reading to check that their writing makes sense and that verbs to indicate time are used correctly and consistently, including verbs in the continuous form </w:t>
            </w:r>
          </w:p>
          <w:p w14:paraId="4C0B9A04" w14:textId="77777777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 xml:space="preserve">proof-reading to check for errors in spelling, grammar and punctuation [for example, ends of sentences punctuated correctly] </w:t>
            </w:r>
          </w:p>
          <w:p w14:paraId="6C7EC2D2" w14:textId="12B1BBCD" w:rsidR="00081D73" w:rsidRDefault="00081D73" w:rsidP="00081D73">
            <w:pPr>
              <w:pStyle w:val="ListParagraph"/>
              <w:numPr>
                <w:ilvl w:val="0"/>
                <w:numId w:val="19"/>
              </w:numPr>
              <w:suppressAutoHyphens/>
              <w:autoSpaceDN w:val="0"/>
            </w:pPr>
            <w:r w:rsidRPr="005B02F0">
              <w:t>read aloud what they have written with appropriate intonation to make the meaning clear.</w:t>
            </w:r>
          </w:p>
        </w:tc>
      </w:tr>
      <w:tr w:rsidR="00081D73" w:rsidRPr="007C3B2C" w14:paraId="28AC2EB6" w14:textId="77777777" w:rsidTr="00421B30">
        <w:trPr>
          <w:trHeight w:val="1221"/>
        </w:trPr>
        <w:tc>
          <w:tcPr>
            <w:tcW w:w="1458" w:type="dxa"/>
          </w:tcPr>
          <w:p w14:paraId="63A58A98" w14:textId="5A18CF28" w:rsidR="00081D73" w:rsidRPr="007C3B2C" w:rsidRDefault="00081D73" w:rsidP="00081D7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Handwriting </w:t>
            </w:r>
          </w:p>
        </w:tc>
        <w:tc>
          <w:tcPr>
            <w:tcW w:w="14004" w:type="dxa"/>
            <w:gridSpan w:val="6"/>
          </w:tcPr>
          <w:p w14:paraId="7CD8FE72" w14:textId="2BA65506" w:rsidR="00081D73" w:rsidRDefault="00081D73" w:rsidP="00081D73">
            <w:pPr>
              <w:suppressAutoHyphens/>
              <w:autoSpaceDN w:val="0"/>
            </w:pPr>
            <w:r w:rsidRPr="00610399">
              <w:t xml:space="preserve">Pupils should be taught to: </w:t>
            </w:r>
          </w:p>
          <w:p w14:paraId="00C3F480" w14:textId="51D6D6E0" w:rsidR="00081D73" w:rsidRDefault="00081D73" w:rsidP="00081D7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</w:pPr>
            <w:r w:rsidRPr="00610399">
              <w:t xml:space="preserve">form lower-case letters of the correct size relative to one another </w:t>
            </w:r>
          </w:p>
          <w:p w14:paraId="12D91E1C" w14:textId="77777777" w:rsidR="00081D73" w:rsidRDefault="00081D73" w:rsidP="00081D7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</w:pPr>
            <w:r w:rsidRPr="00610399">
              <w:t xml:space="preserve">start using some of the diagonal and horizontal strokes needed to join letters and understand which letters, when adjacent to one another, are best left </w:t>
            </w:r>
            <w:proofErr w:type="spellStart"/>
            <w:r w:rsidRPr="00610399">
              <w:t>unjoined</w:t>
            </w:r>
            <w:proofErr w:type="spellEnd"/>
            <w:r w:rsidRPr="00610399">
              <w:t xml:space="preserve"> </w:t>
            </w:r>
          </w:p>
          <w:p w14:paraId="2C96D475" w14:textId="191FEF0F" w:rsidR="00081D73" w:rsidRDefault="00081D73" w:rsidP="00081D7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</w:pPr>
            <w:r w:rsidRPr="00610399">
              <w:t xml:space="preserve">write capital letters and digits of the correct size, orientation and relationship to one another and to lower case letters </w:t>
            </w:r>
          </w:p>
          <w:p w14:paraId="7F16CC65" w14:textId="7E9ADDB9" w:rsidR="00081D73" w:rsidRDefault="00081D73" w:rsidP="00081D7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</w:pPr>
            <w:r w:rsidRPr="00610399">
              <w:t>use spacing between words that reflects the size of the letters.</w:t>
            </w:r>
          </w:p>
        </w:tc>
      </w:tr>
      <w:tr w:rsidR="00081D73" w:rsidRPr="007C3B2C" w14:paraId="0C1F83BB" w14:textId="77777777" w:rsidTr="00421B30">
        <w:trPr>
          <w:trHeight w:val="1221"/>
        </w:trPr>
        <w:tc>
          <w:tcPr>
            <w:tcW w:w="1458" w:type="dxa"/>
          </w:tcPr>
          <w:p w14:paraId="24DFAB41" w14:textId="751B0303" w:rsidR="00081D73" w:rsidRDefault="00081D73" w:rsidP="00081D7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Spelling – </w:t>
            </w:r>
          </w:p>
          <w:p w14:paraId="46BF7B4E" w14:textId="2810F21C" w:rsidR="00081D73" w:rsidRPr="007C3B2C" w:rsidRDefault="00081D73" w:rsidP="00081D7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Grouped work using Spelling Shed </w:t>
            </w:r>
          </w:p>
        </w:tc>
        <w:tc>
          <w:tcPr>
            <w:tcW w:w="14004" w:type="dxa"/>
            <w:gridSpan w:val="6"/>
          </w:tcPr>
          <w:p w14:paraId="6DB07C12" w14:textId="3D9BEBDF" w:rsidR="00081D73" w:rsidRPr="00256D6E" w:rsidRDefault="00081D73" w:rsidP="00081D73">
            <w:pPr>
              <w:pStyle w:val="ListParagraph"/>
              <w:numPr>
                <w:ilvl w:val="0"/>
                <w:numId w:val="20"/>
              </w:numPr>
              <w:suppressAutoHyphens/>
              <w:autoSpaceDN w:val="0"/>
              <w:rPr>
                <w:rFonts w:cstheme="minorHAnsi"/>
              </w:rPr>
            </w:pPr>
            <w:r w:rsidRPr="00256D6E">
              <w:rPr>
                <w:rFonts w:cstheme="minorHAnsi"/>
              </w:rPr>
              <w:t xml:space="preserve">segmenting spoken words into phonemes and representing these by graphemes, spelling many correctly </w:t>
            </w:r>
          </w:p>
          <w:p w14:paraId="00E402F7" w14:textId="64B98552" w:rsidR="00081D73" w:rsidRPr="00256D6E" w:rsidRDefault="00081D73" w:rsidP="00081D73">
            <w:pPr>
              <w:pStyle w:val="ListParagraph"/>
              <w:numPr>
                <w:ilvl w:val="0"/>
                <w:numId w:val="20"/>
              </w:numPr>
              <w:suppressAutoHyphens/>
              <w:autoSpaceDN w:val="0"/>
              <w:rPr>
                <w:rFonts w:cstheme="minorHAnsi"/>
              </w:rPr>
            </w:pPr>
            <w:r w:rsidRPr="00256D6E">
              <w:rPr>
                <w:rFonts w:cstheme="minorHAnsi"/>
              </w:rPr>
              <w:t xml:space="preserve">learning new ways of spelling phonemes for which one or more spellings are already known, and learn some words with each spelling, including a few common homophones </w:t>
            </w:r>
          </w:p>
          <w:p w14:paraId="75E9537E" w14:textId="77777777" w:rsidR="00081D73" w:rsidRPr="00256D6E" w:rsidRDefault="00081D73" w:rsidP="00081D73">
            <w:pPr>
              <w:pStyle w:val="ListParagraph"/>
              <w:numPr>
                <w:ilvl w:val="0"/>
                <w:numId w:val="20"/>
              </w:numPr>
              <w:suppressAutoHyphens/>
              <w:autoSpaceDN w:val="0"/>
              <w:rPr>
                <w:rFonts w:cstheme="minorHAnsi"/>
              </w:rPr>
            </w:pPr>
            <w:r w:rsidRPr="00256D6E">
              <w:rPr>
                <w:rFonts w:cstheme="minorHAnsi"/>
              </w:rPr>
              <w:t xml:space="preserve">learning to spell common exception words </w:t>
            </w:r>
            <w:r w:rsidRPr="00256D6E">
              <w:rPr>
                <w:rFonts w:cstheme="minorHAnsi"/>
              </w:rPr>
              <w:t xml:space="preserve"> learning to spell more words with contracted forms </w:t>
            </w:r>
          </w:p>
          <w:p w14:paraId="4FDD2C41" w14:textId="654525CF" w:rsidR="00081D73" w:rsidRPr="00256D6E" w:rsidRDefault="00081D73" w:rsidP="00081D73">
            <w:pPr>
              <w:pStyle w:val="ListParagraph"/>
              <w:numPr>
                <w:ilvl w:val="0"/>
                <w:numId w:val="20"/>
              </w:numPr>
              <w:suppressAutoHyphens/>
              <w:autoSpaceDN w:val="0"/>
              <w:rPr>
                <w:rFonts w:cstheme="minorHAnsi"/>
              </w:rPr>
            </w:pPr>
            <w:r w:rsidRPr="00256D6E">
              <w:rPr>
                <w:rFonts w:cstheme="minorHAnsi"/>
              </w:rPr>
              <w:t xml:space="preserve">learning the possessive apostrophe (singular) [for example, the girl’s book] </w:t>
            </w:r>
          </w:p>
          <w:p w14:paraId="24E54F4A" w14:textId="53D5E5C9" w:rsidR="00081D73" w:rsidRPr="00256D6E" w:rsidRDefault="00081D73" w:rsidP="00081D73">
            <w:pPr>
              <w:pStyle w:val="ListParagraph"/>
              <w:numPr>
                <w:ilvl w:val="0"/>
                <w:numId w:val="20"/>
              </w:numPr>
              <w:suppressAutoHyphens/>
              <w:autoSpaceDN w:val="0"/>
              <w:rPr>
                <w:rFonts w:cstheme="minorHAnsi"/>
              </w:rPr>
            </w:pPr>
            <w:r w:rsidRPr="00256D6E">
              <w:rPr>
                <w:rFonts w:cstheme="minorHAnsi"/>
              </w:rPr>
              <w:lastRenderedPageBreak/>
              <w:t xml:space="preserve">distinguishing between homophones and near-homophones </w:t>
            </w:r>
            <w:r w:rsidRPr="00256D6E">
              <w:rPr>
                <w:rFonts w:cstheme="minorHAnsi"/>
              </w:rPr>
              <w:t> add suffixes to spell longer words, including –</w:t>
            </w:r>
            <w:proofErr w:type="spellStart"/>
            <w:r w:rsidRPr="00256D6E">
              <w:rPr>
                <w:rFonts w:cstheme="minorHAnsi"/>
              </w:rPr>
              <w:t>ment</w:t>
            </w:r>
            <w:proofErr w:type="spellEnd"/>
            <w:r w:rsidRPr="00256D6E">
              <w:rPr>
                <w:rFonts w:cstheme="minorHAnsi"/>
              </w:rPr>
              <w:t>, –ness, –</w:t>
            </w:r>
            <w:proofErr w:type="spellStart"/>
            <w:r w:rsidRPr="00256D6E">
              <w:rPr>
                <w:rFonts w:cstheme="minorHAnsi"/>
              </w:rPr>
              <w:t>ful</w:t>
            </w:r>
            <w:proofErr w:type="spellEnd"/>
            <w:r w:rsidRPr="00256D6E">
              <w:rPr>
                <w:rFonts w:cstheme="minorHAnsi"/>
              </w:rPr>
              <w:t>, –less, –</w:t>
            </w:r>
            <w:proofErr w:type="spellStart"/>
            <w:r w:rsidRPr="00256D6E">
              <w:rPr>
                <w:rFonts w:cstheme="minorHAnsi"/>
              </w:rPr>
              <w:t>ly</w:t>
            </w:r>
            <w:proofErr w:type="spellEnd"/>
          </w:p>
        </w:tc>
      </w:tr>
    </w:tbl>
    <w:p w14:paraId="1D30BF85" w14:textId="29A00B0E" w:rsidR="00BB21E5" w:rsidRPr="007C3B2C" w:rsidRDefault="0093799C">
      <w:pPr>
        <w:rPr>
          <w:rFonts w:cstheme="minorHAnsi"/>
        </w:rPr>
      </w:pPr>
      <w:r w:rsidRPr="007C3B2C">
        <w:rPr>
          <w:rFonts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931AC2" wp14:editId="4950CDEE">
                <wp:simplePos x="0" y="0"/>
                <wp:positionH relativeFrom="margin">
                  <wp:posOffset>876300</wp:posOffset>
                </wp:positionH>
                <wp:positionV relativeFrom="paragraph">
                  <wp:posOffset>-5487670</wp:posOffset>
                </wp:positionV>
                <wp:extent cx="6698615" cy="413385"/>
                <wp:effectExtent l="0" t="0" r="26035" b="2476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8615" cy="4133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B2F0E7" w14:textId="04B754DC" w:rsidR="008374F3" w:rsidRPr="00F1679E" w:rsidRDefault="008374F3" w:rsidP="00F1679E">
                            <w:pPr>
                              <w:jc w:val="center"/>
                              <w:rPr>
                                <w:rFonts w:ascii="Bahnschrift SemiBold" w:hAnsi="Bahnschrift SemiBold"/>
                                <w:sz w:val="40"/>
                                <w:szCs w:val="40"/>
                              </w:rPr>
                            </w:pPr>
                            <w:r w:rsidRPr="00F1679E">
                              <w:rPr>
                                <w:rFonts w:ascii="Bahnschrift SemiBold" w:hAnsi="Bahnschrift SemiBold"/>
                                <w:sz w:val="40"/>
                                <w:szCs w:val="40"/>
                              </w:rPr>
                              <w:t>Year 1 and 2 English Overview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931AC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9pt;margin-top:-432.1pt;width:527.45pt;height:32.55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" fillcolor="white [3201]" strokeweight=".5pt">
                <v:textbox>
                  <w:txbxContent>
                    <w:p w14:paraId="7FB2F0E7" w14:textId="04B754DC" w:rsidR="008374F3" w:rsidRPr="00F1679E" w:rsidRDefault="008374F3" w:rsidP="00F1679E">
                      <w:pPr>
                        <w:jc w:val="center"/>
                        <w:rPr>
                          <w:rFonts w:ascii="Bahnschrift SemiBold" w:hAnsi="Bahnschrift SemiBold"/>
                          <w:sz w:val="40"/>
                          <w:szCs w:val="40"/>
                        </w:rPr>
                      </w:pPr>
                      <w:r w:rsidRPr="00F1679E">
                        <w:rPr>
                          <w:rFonts w:ascii="Bahnschrift SemiBold" w:hAnsi="Bahnschrift SemiBold"/>
                          <w:sz w:val="40"/>
                          <w:szCs w:val="40"/>
                        </w:rPr>
                        <w:t>Year 1 and 2 English Overview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B21E5" w:rsidRPr="007C3B2C" w:rsidSect="008374F3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74019" w14:textId="77777777" w:rsidR="00AD3D61" w:rsidRDefault="00AD3D61" w:rsidP="002F72B0">
      <w:pPr>
        <w:spacing w:after="0" w:line="240" w:lineRule="auto"/>
      </w:pPr>
      <w:r>
        <w:separator/>
      </w:r>
    </w:p>
  </w:endnote>
  <w:endnote w:type="continuationSeparator" w:id="0">
    <w:p w14:paraId="1CCEEDEE" w14:textId="77777777" w:rsidR="00AD3D61" w:rsidRDefault="00AD3D61" w:rsidP="002F7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ghdad">
    <w:charset w:val="B2"/>
    <w:family w:val="auto"/>
    <w:pitch w:val="variable"/>
    <w:sig w:usb0="80002003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1123B" w14:textId="77777777" w:rsidR="00AD3D61" w:rsidRDefault="00AD3D61" w:rsidP="002F72B0">
      <w:pPr>
        <w:spacing w:after="0" w:line="240" w:lineRule="auto"/>
      </w:pPr>
      <w:r>
        <w:separator/>
      </w:r>
    </w:p>
  </w:footnote>
  <w:footnote w:type="continuationSeparator" w:id="0">
    <w:p w14:paraId="68BBC483" w14:textId="77777777" w:rsidR="00AD3D61" w:rsidRDefault="00AD3D61" w:rsidP="002F72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5AA2" w14:textId="799DF202" w:rsidR="002F72B0" w:rsidRDefault="002F72B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1254F2" wp14:editId="4AF2D670">
              <wp:simplePos x="0" y="0"/>
              <wp:positionH relativeFrom="margin">
                <wp:posOffset>624840</wp:posOffset>
              </wp:positionH>
              <wp:positionV relativeFrom="paragraph">
                <wp:posOffset>-228600</wp:posOffset>
              </wp:positionV>
              <wp:extent cx="7038975" cy="419100"/>
              <wp:effectExtent l="0" t="0" r="28575" b="1905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419100"/>
                      </a:xfrm>
                      <a:prstGeom prst="rect">
                        <a:avLst/>
                      </a:prstGeom>
                      <a:solidFill>
                        <a:srgbClr val="99FF99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B3140F3" w14:textId="034BF633" w:rsidR="002F72B0" w:rsidRPr="00DB6F3B" w:rsidRDefault="002F72B0" w:rsidP="002F72B0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 w:rsidRPr="00DB6F3B">
                            <w:rPr>
                              <w:sz w:val="44"/>
                              <w:szCs w:val="44"/>
                            </w:rPr>
                            <w:t>Year</w:t>
                          </w:r>
                          <w:r w:rsidR="00635E9A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 w:rsidR="00C77298">
                            <w:rPr>
                              <w:sz w:val="44"/>
                              <w:szCs w:val="44"/>
                            </w:rPr>
                            <w:t>3/</w:t>
                          </w:r>
                          <w:r w:rsidR="00635E9A">
                            <w:rPr>
                              <w:sz w:val="44"/>
                              <w:szCs w:val="44"/>
                            </w:rPr>
                            <w:t>4 Acacia</w:t>
                          </w:r>
                          <w:r w:rsidR="004D42C3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 w:rsidR="00B325BF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 w:rsidRPr="00DB6F3B">
                            <w:rPr>
                              <w:sz w:val="44"/>
                              <w:szCs w:val="44"/>
                            </w:rPr>
                            <w:t xml:space="preserve"> English</w:t>
                          </w:r>
                          <w:r w:rsidR="00861CAB">
                            <w:rPr>
                              <w:sz w:val="44"/>
                              <w:szCs w:val="44"/>
                            </w:rPr>
                            <w:t xml:space="preserve"> Intent</w:t>
                          </w:r>
                          <w:r w:rsidRPr="00DB6F3B">
                            <w:rPr>
                              <w:sz w:val="44"/>
                              <w:szCs w:val="44"/>
                            </w:rPr>
                            <w:t xml:space="preserve"> 2</w:t>
                          </w:r>
                          <w:r w:rsidR="00F85B2B">
                            <w:rPr>
                              <w:sz w:val="44"/>
                              <w:szCs w:val="44"/>
                            </w:rPr>
                            <w:t>6</w:t>
                          </w:r>
                          <w:r w:rsidR="00E77BFC">
                            <w:rPr>
                              <w:sz w:val="44"/>
                              <w:szCs w:val="44"/>
                            </w:rPr>
                            <w:t>/2</w:t>
                          </w:r>
                          <w:r w:rsidR="00F85B2B">
                            <w:rPr>
                              <w:sz w:val="44"/>
                              <w:szCs w:val="44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61254F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9.2pt;margin-top:-18pt;width:554.25pt;height:33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" fillcolor="#9f9" strokeweight=".5pt">
              <v:textbox>
                <w:txbxContent>
                  <w:p w14:paraId="2B3140F3" w14:textId="034BF633" w:rsidR="002F72B0" w:rsidRPr="00DB6F3B" w:rsidRDefault="002F72B0" w:rsidP="002F72B0">
                    <w:pPr>
                      <w:jc w:val="center"/>
                      <w:rPr>
                        <w:sz w:val="44"/>
                        <w:szCs w:val="44"/>
                      </w:rPr>
                    </w:pPr>
                    <w:r w:rsidRPr="00DB6F3B">
                      <w:rPr>
                        <w:sz w:val="44"/>
                        <w:szCs w:val="44"/>
                      </w:rPr>
                      <w:t>Year</w:t>
                    </w:r>
                    <w:r w:rsidR="00635E9A">
                      <w:rPr>
                        <w:sz w:val="44"/>
                        <w:szCs w:val="44"/>
                      </w:rPr>
                      <w:t xml:space="preserve"> </w:t>
                    </w:r>
                    <w:r w:rsidR="00C77298">
                      <w:rPr>
                        <w:sz w:val="44"/>
                        <w:szCs w:val="44"/>
                      </w:rPr>
                      <w:t>3/</w:t>
                    </w:r>
                    <w:r w:rsidR="00635E9A">
                      <w:rPr>
                        <w:sz w:val="44"/>
                        <w:szCs w:val="44"/>
                      </w:rPr>
                      <w:t>4 Acacia</w:t>
                    </w:r>
                    <w:r w:rsidR="004D42C3">
                      <w:rPr>
                        <w:sz w:val="44"/>
                        <w:szCs w:val="44"/>
                      </w:rPr>
                      <w:t xml:space="preserve"> </w:t>
                    </w:r>
                    <w:r w:rsidR="00B325BF">
                      <w:rPr>
                        <w:sz w:val="44"/>
                        <w:szCs w:val="44"/>
                      </w:rPr>
                      <w:t xml:space="preserve"> </w:t>
                    </w:r>
                    <w:r w:rsidRPr="00DB6F3B">
                      <w:rPr>
                        <w:sz w:val="44"/>
                        <w:szCs w:val="44"/>
                      </w:rPr>
                      <w:t xml:space="preserve"> English</w:t>
                    </w:r>
                    <w:r w:rsidR="00861CAB">
                      <w:rPr>
                        <w:sz w:val="44"/>
                        <w:szCs w:val="44"/>
                      </w:rPr>
                      <w:t xml:space="preserve"> Intent</w:t>
                    </w:r>
                    <w:r w:rsidRPr="00DB6F3B">
                      <w:rPr>
                        <w:sz w:val="44"/>
                        <w:szCs w:val="44"/>
                      </w:rPr>
                      <w:t xml:space="preserve"> 2</w:t>
                    </w:r>
                    <w:r w:rsidR="00F85B2B">
                      <w:rPr>
                        <w:sz w:val="44"/>
                        <w:szCs w:val="44"/>
                      </w:rPr>
                      <w:t>6</w:t>
                    </w:r>
                    <w:r w:rsidR="00E77BFC">
                      <w:rPr>
                        <w:sz w:val="44"/>
                        <w:szCs w:val="44"/>
                      </w:rPr>
                      <w:t>/2</w:t>
                    </w:r>
                    <w:r w:rsidR="00F85B2B">
                      <w:rPr>
                        <w:sz w:val="44"/>
                        <w:szCs w:val="44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968752352"/>
        <w:placeholder>
          <w:docPart w:val="C674E4F8F5404D28B63409D3F4920B12"/>
        </w:placeholder>
        <w:temporary/>
        <w:showingPlcHdr/>
        <w15:appearance w15:val="hidden"/>
      </w:sdtPr>
      <w:sdtContent>
        <w:r>
          <w:t>[Type here]</w:t>
        </w:r>
      </w:sdtContent>
    </w:sdt>
  </w:p>
  <w:p w14:paraId="3410C9A5" w14:textId="235E00A1" w:rsidR="002F72B0" w:rsidRDefault="00635E9A">
    <w:pPr>
      <w:pStyle w:val="Header"/>
    </w:pPr>
    <w:r>
      <w:t>+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E63DA"/>
    <w:multiLevelType w:val="multilevel"/>
    <w:tmpl w:val="F5F4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FC28CA"/>
    <w:multiLevelType w:val="multilevel"/>
    <w:tmpl w:val="F5F4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183ABE"/>
    <w:multiLevelType w:val="hybridMultilevel"/>
    <w:tmpl w:val="8FF2B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8165C"/>
    <w:multiLevelType w:val="multilevel"/>
    <w:tmpl w:val="139815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0525C6D"/>
    <w:multiLevelType w:val="hybridMultilevel"/>
    <w:tmpl w:val="F8FEB9EC"/>
    <w:lvl w:ilvl="0" w:tplc="19B46B9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A066B8"/>
    <w:multiLevelType w:val="hybridMultilevel"/>
    <w:tmpl w:val="91B69144"/>
    <w:lvl w:ilvl="0" w:tplc="6906AB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5A5C5B"/>
    <w:multiLevelType w:val="hybridMultilevel"/>
    <w:tmpl w:val="92241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5650C"/>
    <w:multiLevelType w:val="hybridMultilevel"/>
    <w:tmpl w:val="B35A32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570D9B"/>
    <w:multiLevelType w:val="hybridMultilevel"/>
    <w:tmpl w:val="88209520"/>
    <w:lvl w:ilvl="0" w:tplc="81C02B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6C7B7E"/>
    <w:multiLevelType w:val="hybridMultilevel"/>
    <w:tmpl w:val="AB7AE7EC"/>
    <w:lvl w:ilvl="0" w:tplc="19B46B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2818EE"/>
    <w:multiLevelType w:val="multilevel"/>
    <w:tmpl w:val="F5F4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B7E4560"/>
    <w:multiLevelType w:val="hybridMultilevel"/>
    <w:tmpl w:val="918AC8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5197B"/>
    <w:multiLevelType w:val="multilevel"/>
    <w:tmpl w:val="8DD25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916DA8"/>
    <w:multiLevelType w:val="multilevel"/>
    <w:tmpl w:val="F5F4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C6C0814"/>
    <w:multiLevelType w:val="hybridMultilevel"/>
    <w:tmpl w:val="290884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0DC181E"/>
    <w:multiLevelType w:val="hybridMultilevel"/>
    <w:tmpl w:val="D55CC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72459F"/>
    <w:multiLevelType w:val="multilevel"/>
    <w:tmpl w:val="5D9A3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B8E6E38"/>
    <w:multiLevelType w:val="multilevel"/>
    <w:tmpl w:val="618247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CA536BF"/>
    <w:multiLevelType w:val="multilevel"/>
    <w:tmpl w:val="D9344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FA83741"/>
    <w:multiLevelType w:val="multilevel"/>
    <w:tmpl w:val="F5F4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9397631">
    <w:abstractNumId w:val="12"/>
  </w:num>
  <w:num w:numId="2" w16cid:durableId="1811170125">
    <w:abstractNumId w:val="9"/>
  </w:num>
  <w:num w:numId="3" w16cid:durableId="963341790">
    <w:abstractNumId w:val="4"/>
  </w:num>
  <w:num w:numId="4" w16cid:durableId="819033360">
    <w:abstractNumId w:val="14"/>
  </w:num>
  <w:num w:numId="5" w16cid:durableId="931864216">
    <w:abstractNumId w:val="1"/>
  </w:num>
  <w:num w:numId="6" w16cid:durableId="47801456">
    <w:abstractNumId w:val="16"/>
  </w:num>
  <w:num w:numId="7" w16cid:durableId="2053185891">
    <w:abstractNumId w:val="18"/>
  </w:num>
  <w:num w:numId="8" w16cid:durableId="1503736080">
    <w:abstractNumId w:val="19"/>
  </w:num>
  <w:num w:numId="9" w16cid:durableId="337002262">
    <w:abstractNumId w:val="10"/>
  </w:num>
  <w:num w:numId="10" w16cid:durableId="421489222">
    <w:abstractNumId w:val="13"/>
  </w:num>
  <w:num w:numId="11" w16cid:durableId="2053731196">
    <w:abstractNumId w:val="0"/>
  </w:num>
  <w:num w:numId="12" w16cid:durableId="1715621948">
    <w:abstractNumId w:val="15"/>
  </w:num>
  <w:num w:numId="13" w16cid:durableId="1538740336">
    <w:abstractNumId w:val="8"/>
  </w:num>
  <w:num w:numId="14" w16cid:durableId="569729694">
    <w:abstractNumId w:val="17"/>
  </w:num>
  <w:num w:numId="15" w16cid:durableId="1256132315">
    <w:abstractNumId w:val="5"/>
  </w:num>
  <w:num w:numId="16" w16cid:durableId="70588821">
    <w:abstractNumId w:val="3"/>
  </w:num>
  <w:num w:numId="17" w16cid:durableId="1574776871">
    <w:abstractNumId w:val="7"/>
  </w:num>
  <w:num w:numId="18" w16cid:durableId="2033409788">
    <w:abstractNumId w:val="11"/>
  </w:num>
  <w:num w:numId="19" w16cid:durableId="1132092275">
    <w:abstractNumId w:val="2"/>
  </w:num>
  <w:num w:numId="20" w16cid:durableId="8519159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4F3"/>
    <w:rsid w:val="0000280B"/>
    <w:rsid w:val="0000732F"/>
    <w:rsid w:val="00007801"/>
    <w:rsid w:val="000437C8"/>
    <w:rsid w:val="00081D73"/>
    <w:rsid w:val="000872E4"/>
    <w:rsid w:val="000A797B"/>
    <w:rsid w:val="000B051B"/>
    <w:rsid w:val="000C0962"/>
    <w:rsid w:val="000C2B40"/>
    <w:rsid w:val="000C54E0"/>
    <w:rsid w:val="000F0C4A"/>
    <w:rsid w:val="000F34D6"/>
    <w:rsid w:val="00102CB9"/>
    <w:rsid w:val="00110CE7"/>
    <w:rsid w:val="00112877"/>
    <w:rsid w:val="001259B2"/>
    <w:rsid w:val="00126713"/>
    <w:rsid w:val="001312CD"/>
    <w:rsid w:val="0013304D"/>
    <w:rsid w:val="001764BA"/>
    <w:rsid w:val="00177527"/>
    <w:rsid w:val="00183019"/>
    <w:rsid w:val="00194C05"/>
    <w:rsid w:val="001D1619"/>
    <w:rsid w:val="001D74C8"/>
    <w:rsid w:val="001E4058"/>
    <w:rsid w:val="001F433D"/>
    <w:rsid w:val="0020016A"/>
    <w:rsid w:val="002217A4"/>
    <w:rsid w:val="00256D6E"/>
    <w:rsid w:val="002723E1"/>
    <w:rsid w:val="00282E38"/>
    <w:rsid w:val="002B5991"/>
    <w:rsid w:val="002F63F3"/>
    <w:rsid w:val="002F72B0"/>
    <w:rsid w:val="002F74D2"/>
    <w:rsid w:val="003325B4"/>
    <w:rsid w:val="00333D47"/>
    <w:rsid w:val="00345055"/>
    <w:rsid w:val="003827C1"/>
    <w:rsid w:val="0039539A"/>
    <w:rsid w:val="003B5B15"/>
    <w:rsid w:val="003D2AC3"/>
    <w:rsid w:val="003D388B"/>
    <w:rsid w:val="003D3A99"/>
    <w:rsid w:val="003E7C95"/>
    <w:rsid w:val="004161E4"/>
    <w:rsid w:val="00421B30"/>
    <w:rsid w:val="00447B4B"/>
    <w:rsid w:val="004706FE"/>
    <w:rsid w:val="004736CD"/>
    <w:rsid w:val="00493E28"/>
    <w:rsid w:val="004A71A5"/>
    <w:rsid w:val="004B014C"/>
    <w:rsid w:val="004C26D3"/>
    <w:rsid w:val="004C5858"/>
    <w:rsid w:val="004D1D16"/>
    <w:rsid w:val="004D42C3"/>
    <w:rsid w:val="004E2265"/>
    <w:rsid w:val="004F2A75"/>
    <w:rsid w:val="005333F5"/>
    <w:rsid w:val="00565929"/>
    <w:rsid w:val="00583077"/>
    <w:rsid w:val="00595563"/>
    <w:rsid w:val="005A2967"/>
    <w:rsid w:val="005B02F0"/>
    <w:rsid w:val="005C025E"/>
    <w:rsid w:val="005E1820"/>
    <w:rsid w:val="005F43BA"/>
    <w:rsid w:val="00610399"/>
    <w:rsid w:val="0061417A"/>
    <w:rsid w:val="00635E9A"/>
    <w:rsid w:val="00653A91"/>
    <w:rsid w:val="00655512"/>
    <w:rsid w:val="00667ED3"/>
    <w:rsid w:val="00673B9A"/>
    <w:rsid w:val="006744FA"/>
    <w:rsid w:val="006845DE"/>
    <w:rsid w:val="006A0C6B"/>
    <w:rsid w:val="006A2ED2"/>
    <w:rsid w:val="006B2559"/>
    <w:rsid w:val="006C10A6"/>
    <w:rsid w:val="006C1F94"/>
    <w:rsid w:val="006C49DD"/>
    <w:rsid w:val="006D0843"/>
    <w:rsid w:val="006D484E"/>
    <w:rsid w:val="006D786C"/>
    <w:rsid w:val="007136BB"/>
    <w:rsid w:val="00716BF9"/>
    <w:rsid w:val="00717B8A"/>
    <w:rsid w:val="00720346"/>
    <w:rsid w:val="007243DD"/>
    <w:rsid w:val="00731045"/>
    <w:rsid w:val="00731B2A"/>
    <w:rsid w:val="007568BD"/>
    <w:rsid w:val="00781E29"/>
    <w:rsid w:val="007847B7"/>
    <w:rsid w:val="00791D4B"/>
    <w:rsid w:val="007C3B2C"/>
    <w:rsid w:val="007E3A97"/>
    <w:rsid w:val="007F0BB4"/>
    <w:rsid w:val="007F3FAD"/>
    <w:rsid w:val="008030B0"/>
    <w:rsid w:val="008042F0"/>
    <w:rsid w:val="00822471"/>
    <w:rsid w:val="008350F2"/>
    <w:rsid w:val="008374F3"/>
    <w:rsid w:val="00850357"/>
    <w:rsid w:val="00861CAB"/>
    <w:rsid w:val="00881C39"/>
    <w:rsid w:val="008C0CDC"/>
    <w:rsid w:val="008C2776"/>
    <w:rsid w:val="008D5F86"/>
    <w:rsid w:val="008D7920"/>
    <w:rsid w:val="008F0B45"/>
    <w:rsid w:val="008F4676"/>
    <w:rsid w:val="0091380A"/>
    <w:rsid w:val="009251A7"/>
    <w:rsid w:val="00931F7D"/>
    <w:rsid w:val="009321C5"/>
    <w:rsid w:val="0093799C"/>
    <w:rsid w:val="009425DE"/>
    <w:rsid w:val="00945F1C"/>
    <w:rsid w:val="00993D70"/>
    <w:rsid w:val="009B4DFD"/>
    <w:rsid w:val="009D63E0"/>
    <w:rsid w:val="009E4093"/>
    <w:rsid w:val="009E5235"/>
    <w:rsid w:val="009E5915"/>
    <w:rsid w:val="009F2DC2"/>
    <w:rsid w:val="009F3DEB"/>
    <w:rsid w:val="009F72BB"/>
    <w:rsid w:val="00A0289E"/>
    <w:rsid w:val="00A05807"/>
    <w:rsid w:val="00A206F2"/>
    <w:rsid w:val="00A310AB"/>
    <w:rsid w:val="00A348D3"/>
    <w:rsid w:val="00A71E2B"/>
    <w:rsid w:val="00A768AA"/>
    <w:rsid w:val="00AA6548"/>
    <w:rsid w:val="00AC337D"/>
    <w:rsid w:val="00AD3D61"/>
    <w:rsid w:val="00AE377C"/>
    <w:rsid w:val="00AF34AE"/>
    <w:rsid w:val="00B2771F"/>
    <w:rsid w:val="00B325BF"/>
    <w:rsid w:val="00B6094D"/>
    <w:rsid w:val="00B6275C"/>
    <w:rsid w:val="00B673E7"/>
    <w:rsid w:val="00B67DED"/>
    <w:rsid w:val="00B93B22"/>
    <w:rsid w:val="00BB21E5"/>
    <w:rsid w:val="00BC1403"/>
    <w:rsid w:val="00BD77EC"/>
    <w:rsid w:val="00BE5D2C"/>
    <w:rsid w:val="00BF4E1C"/>
    <w:rsid w:val="00BF7724"/>
    <w:rsid w:val="00C04F81"/>
    <w:rsid w:val="00C12E90"/>
    <w:rsid w:val="00C468AB"/>
    <w:rsid w:val="00C77298"/>
    <w:rsid w:val="00C90914"/>
    <w:rsid w:val="00CA1958"/>
    <w:rsid w:val="00CC315F"/>
    <w:rsid w:val="00CC4BFA"/>
    <w:rsid w:val="00CF0DC2"/>
    <w:rsid w:val="00D0284B"/>
    <w:rsid w:val="00D05D0D"/>
    <w:rsid w:val="00D1319D"/>
    <w:rsid w:val="00D15815"/>
    <w:rsid w:val="00D2127C"/>
    <w:rsid w:val="00D477EF"/>
    <w:rsid w:val="00D521EB"/>
    <w:rsid w:val="00D52381"/>
    <w:rsid w:val="00D615A4"/>
    <w:rsid w:val="00D91A46"/>
    <w:rsid w:val="00DB6F3B"/>
    <w:rsid w:val="00DB7A39"/>
    <w:rsid w:val="00DD11DE"/>
    <w:rsid w:val="00DD4514"/>
    <w:rsid w:val="00DD50A2"/>
    <w:rsid w:val="00DE01C9"/>
    <w:rsid w:val="00DE58A6"/>
    <w:rsid w:val="00E5546D"/>
    <w:rsid w:val="00E55AFB"/>
    <w:rsid w:val="00E61E3F"/>
    <w:rsid w:val="00E76B6C"/>
    <w:rsid w:val="00E77BFC"/>
    <w:rsid w:val="00E859E1"/>
    <w:rsid w:val="00E9548A"/>
    <w:rsid w:val="00EA05D8"/>
    <w:rsid w:val="00EA1DA8"/>
    <w:rsid w:val="00ED60AB"/>
    <w:rsid w:val="00EE003F"/>
    <w:rsid w:val="00EE32C0"/>
    <w:rsid w:val="00F0288C"/>
    <w:rsid w:val="00F1679E"/>
    <w:rsid w:val="00F218F7"/>
    <w:rsid w:val="00F2229A"/>
    <w:rsid w:val="00F60A7C"/>
    <w:rsid w:val="00F752EF"/>
    <w:rsid w:val="00F8111A"/>
    <w:rsid w:val="00F85B2B"/>
    <w:rsid w:val="00F95DE6"/>
    <w:rsid w:val="00FA2209"/>
    <w:rsid w:val="00FA37EF"/>
    <w:rsid w:val="00FC2288"/>
    <w:rsid w:val="00FC4108"/>
    <w:rsid w:val="00FE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298A5"/>
  <w15:chartTrackingRefBased/>
  <w15:docId w15:val="{96DCA566-CE32-4202-8D39-B0FEA6BB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7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F7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2B0"/>
  </w:style>
  <w:style w:type="paragraph" w:styleId="Footer">
    <w:name w:val="footer"/>
    <w:basedOn w:val="Normal"/>
    <w:link w:val="FooterChar"/>
    <w:uiPriority w:val="99"/>
    <w:unhideWhenUsed/>
    <w:rsid w:val="002F7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2B0"/>
  </w:style>
  <w:style w:type="paragraph" w:styleId="ListParagraph">
    <w:name w:val="List Paragraph"/>
    <w:basedOn w:val="Normal"/>
    <w:qFormat/>
    <w:rsid w:val="00667E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74E4F8F5404D28B63409D3F4920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2513C-1923-4B26-8560-E24D2345BC49}"/>
      </w:docPartPr>
      <w:docPartBody>
        <w:p w:rsidR="00AE5F64" w:rsidRDefault="00AD030E" w:rsidP="00AD030E">
          <w:pPr>
            <w:pStyle w:val="C674E4F8F5404D28B63409D3F4920B12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ghdad">
    <w:charset w:val="B2"/>
    <w:family w:val="auto"/>
    <w:pitch w:val="variable"/>
    <w:sig w:usb0="80002003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0E"/>
    <w:rsid w:val="000C54E0"/>
    <w:rsid w:val="00112877"/>
    <w:rsid w:val="001259B2"/>
    <w:rsid w:val="00193DEE"/>
    <w:rsid w:val="001D1619"/>
    <w:rsid w:val="001F433D"/>
    <w:rsid w:val="00233CEC"/>
    <w:rsid w:val="002C492C"/>
    <w:rsid w:val="00304C1C"/>
    <w:rsid w:val="0032340A"/>
    <w:rsid w:val="00352FC7"/>
    <w:rsid w:val="0039539A"/>
    <w:rsid w:val="003B711A"/>
    <w:rsid w:val="004A71A5"/>
    <w:rsid w:val="00553218"/>
    <w:rsid w:val="006B2559"/>
    <w:rsid w:val="006B76E1"/>
    <w:rsid w:val="007136BB"/>
    <w:rsid w:val="0074618F"/>
    <w:rsid w:val="008F4676"/>
    <w:rsid w:val="0091380A"/>
    <w:rsid w:val="00945F1C"/>
    <w:rsid w:val="009B4DFD"/>
    <w:rsid w:val="00AD030E"/>
    <w:rsid w:val="00AE5F64"/>
    <w:rsid w:val="00B67DED"/>
    <w:rsid w:val="00B93B22"/>
    <w:rsid w:val="00C72699"/>
    <w:rsid w:val="00D37B83"/>
    <w:rsid w:val="00DD50A2"/>
    <w:rsid w:val="00DF074C"/>
    <w:rsid w:val="00E76B6C"/>
    <w:rsid w:val="00E859E1"/>
    <w:rsid w:val="00E9548A"/>
    <w:rsid w:val="00EE5265"/>
    <w:rsid w:val="00F45087"/>
    <w:rsid w:val="00F45520"/>
    <w:rsid w:val="00F6408A"/>
    <w:rsid w:val="00F752EF"/>
    <w:rsid w:val="00F81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74E4F8F5404D28B63409D3F4920B12">
    <w:name w:val="C674E4F8F5404D28B63409D3F4920B12"/>
    <w:rsid w:val="00AD03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be6d53-edb6-4d95-9660-e7d2a106d4ac" xsi:nil="true"/>
    <lcf76f155ced4ddcb4097134ff3c332f xmlns="317d8e63-8423-45cf-a1d0-79bb4347c5a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FC4A446B63C447B71713F60509C298" ma:contentTypeVersion="14" ma:contentTypeDescription="Create a new document." ma:contentTypeScope="" ma:versionID="b4c871e97d76fc99992d86e99c0e1cd6">
  <xsd:schema xmlns:xsd="http://www.w3.org/2001/XMLSchema" xmlns:xs="http://www.w3.org/2001/XMLSchema" xmlns:p="http://schemas.microsoft.com/office/2006/metadata/properties" xmlns:ns2="317d8e63-8423-45cf-a1d0-79bb4347c5ac" xmlns:ns3="b0be6d53-edb6-4d95-9660-e7d2a106d4ac" targetNamespace="http://schemas.microsoft.com/office/2006/metadata/properties" ma:root="true" ma:fieldsID="05c98f73ce0694f715f64d8cdc9b4140" ns2:_="" ns3:_="">
    <xsd:import namespace="317d8e63-8423-45cf-a1d0-79bb4347c5ac"/>
    <xsd:import namespace="b0be6d53-edb6-4d95-9660-e7d2a106d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d8e63-8423-45cf-a1d0-79bb4347c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258de5-4702-44c6-8e16-f98019ed6e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e6d53-edb6-4d95-9660-e7d2a106d4a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55bb324-f967-4b19-884d-47c00493b84b}" ma:internalName="TaxCatchAll" ma:showField="CatchAllData" ma:web="b0be6d53-edb6-4d95-9660-e7d2a106d4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6549A7-F1A4-4E9B-AC7A-1A7B28578B98}">
  <ds:schemaRefs>
    <ds:schemaRef ds:uri="http://schemas.microsoft.com/office/2006/metadata/properties"/>
    <ds:schemaRef ds:uri="http://schemas.microsoft.com/office/infopath/2007/PartnerControls"/>
    <ds:schemaRef ds:uri="b0be6d53-edb6-4d95-9660-e7d2a106d4ac"/>
    <ds:schemaRef ds:uri="317d8e63-8423-45cf-a1d0-79bb4347c5ac"/>
  </ds:schemaRefs>
</ds:datastoreItem>
</file>

<file path=customXml/itemProps2.xml><?xml version="1.0" encoding="utf-8"?>
<ds:datastoreItem xmlns:ds="http://schemas.openxmlformats.org/officeDocument/2006/customXml" ds:itemID="{F26A409C-C5AC-4A88-B2A7-9E2AC7D5B3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9E5B40-9727-4FEE-B9C6-2C9045EF93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4F1D47-03E5-4E33-84BF-C75743F84D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d8e63-8423-45cf-a1d0-79bb4347c5ac"/>
    <ds:schemaRef ds:uri="b0be6d53-edb6-4d95-9660-e7d2a106d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Oliver</dc:creator>
  <cp:keywords/>
  <dc:description/>
  <cp:lastModifiedBy>Jo Oliver</cp:lastModifiedBy>
  <cp:revision>10</cp:revision>
  <cp:lastPrinted>2024-06-14T13:29:00Z</cp:lastPrinted>
  <dcterms:created xsi:type="dcterms:W3CDTF">2026-06-19T11:18:00Z</dcterms:created>
  <dcterms:modified xsi:type="dcterms:W3CDTF">2026-06-25T12:21:00Z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0x010100E2FC4A446B63C447B71713F60509C298</vt:lpwstr>
  </property>
  <property fmtid="{D5CDD505-2E9C-101B-9397-08002B2CF9AE}" pid="3" name="Order">
    <vt:r8>2817000</vt:r8>
  </property>
  <property fmtid="{D5CDD505-2E9C-101B-9397-08002B2CF9AE}" pid="4" name="MediaServiceImageTags">
    <vt:lpwstr/>
  </property>
</Properties>
</file>