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1F57" w14:textId="4E543E5F" w:rsidR="00B7498F" w:rsidRPr="0070316C" w:rsidRDefault="00B7498F">
      <w:pPr>
        <w:rPr>
          <w:rFonts w:cs="Baghdad"/>
          <w:sz w:val="28"/>
          <w:szCs w:val="28"/>
        </w:rPr>
      </w:pPr>
      <w:r w:rsidRPr="0070316C">
        <w:rPr>
          <w:rFonts w:cs="Baghda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AB87F" wp14:editId="16A36871">
                <wp:simplePos x="0" y="0"/>
                <wp:positionH relativeFrom="column">
                  <wp:posOffset>1930400</wp:posOffset>
                </wp:positionH>
                <wp:positionV relativeFrom="paragraph">
                  <wp:posOffset>-199390</wp:posOffset>
                </wp:positionV>
                <wp:extent cx="6159500" cy="546100"/>
                <wp:effectExtent l="0" t="0" r="12700" b="12700"/>
                <wp:wrapNone/>
                <wp:docPr id="12274395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546100"/>
                        </a:xfrm>
                        <a:prstGeom prst="rect">
                          <a:avLst/>
                        </a:prstGeom>
                        <a:solidFill>
                          <a:srgbClr val="D5FFF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32C49" w14:textId="72E4CA1E" w:rsidR="00B7498F" w:rsidRPr="00B7498F" w:rsidRDefault="0018173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Willow </w:t>
                            </w:r>
                            <w:r w:rsidR="00B7498F" w:rsidRPr="00B7498F">
                              <w:rPr>
                                <w:sz w:val="52"/>
                                <w:szCs w:val="52"/>
                              </w:rPr>
                              <w:t xml:space="preserve">Class Curriculum </w:t>
                            </w:r>
                            <w:r w:rsidR="00B7498F">
                              <w:rPr>
                                <w:sz w:val="52"/>
                                <w:szCs w:val="52"/>
                              </w:rPr>
                              <w:t>M</w:t>
                            </w:r>
                            <w:r w:rsidR="00B7498F" w:rsidRPr="00B7498F">
                              <w:rPr>
                                <w:sz w:val="52"/>
                                <w:szCs w:val="52"/>
                              </w:rPr>
                              <w:t>ap 202</w:t>
                            </w:r>
                            <w:r w:rsidR="005A0826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  <w:r w:rsidR="00B7498F" w:rsidRPr="00B7498F">
                              <w:rPr>
                                <w:sz w:val="52"/>
                                <w:szCs w:val="52"/>
                              </w:rPr>
                              <w:t>-2</w:t>
                            </w:r>
                            <w:r w:rsidR="005A0826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AB8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2pt;margin-top:-15.7pt;width:485pt;height: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" fillcolor="#d5fff8" strokeweight=".5pt">
                <v:textbox>
                  <w:txbxContent>
                    <w:p w14:paraId="34D32C49" w14:textId="72E4CA1E" w:rsidR="00B7498F" w:rsidRPr="00B7498F" w:rsidRDefault="0018173F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Willow </w:t>
                      </w:r>
                      <w:r w:rsidR="00B7498F" w:rsidRPr="00B7498F">
                        <w:rPr>
                          <w:sz w:val="52"/>
                          <w:szCs w:val="52"/>
                        </w:rPr>
                        <w:t xml:space="preserve">Class Curriculum </w:t>
                      </w:r>
                      <w:r w:rsidR="00B7498F">
                        <w:rPr>
                          <w:sz w:val="52"/>
                          <w:szCs w:val="52"/>
                        </w:rPr>
                        <w:t>M</w:t>
                      </w:r>
                      <w:r w:rsidR="00B7498F" w:rsidRPr="00B7498F">
                        <w:rPr>
                          <w:sz w:val="52"/>
                          <w:szCs w:val="52"/>
                        </w:rPr>
                        <w:t>ap 202</w:t>
                      </w:r>
                      <w:r w:rsidR="005A0826">
                        <w:rPr>
                          <w:sz w:val="52"/>
                          <w:szCs w:val="52"/>
                        </w:rPr>
                        <w:t>4</w:t>
                      </w:r>
                      <w:r w:rsidR="00B7498F" w:rsidRPr="00B7498F">
                        <w:rPr>
                          <w:sz w:val="52"/>
                          <w:szCs w:val="52"/>
                        </w:rPr>
                        <w:t>-2</w:t>
                      </w:r>
                      <w:r w:rsidR="005A0826">
                        <w:rPr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93C9C15" w14:textId="77777777" w:rsidR="00B7498F" w:rsidRPr="0070316C" w:rsidRDefault="00B7498F">
      <w:pPr>
        <w:rPr>
          <w:rFonts w:cs="Baghdad"/>
          <w:sz w:val="28"/>
          <w:szCs w:val="28"/>
        </w:rPr>
      </w:pPr>
    </w:p>
    <w:tbl>
      <w:tblPr>
        <w:tblStyle w:val="TableGrid"/>
        <w:tblpPr w:leftFromText="180" w:rightFromText="180" w:vertAnchor="text" w:tblpY="218"/>
        <w:tblW w:w="0" w:type="auto"/>
        <w:tblLook w:val="04A0" w:firstRow="1" w:lastRow="0" w:firstColumn="1" w:lastColumn="0" w:noHBand="0" w:noVBand="1"/>
      </w:tblPr>
      <w:tblGrid>
        <w:gridCol w:w="1417"/>
        <w:gridCol w:w="2246"/>
        <w:gridCol w:w="2500"/>
        <w:gridCol w:w="2410"/>
        <w:gridCol w:w="2745"/>
        <w:gridCol w:w="2051"/>
        <w:gridCol w:w="2019"/>
      </w:tblGrid>
      <w:tr w:rsidR="002E7CB9" w:rsidRPr="0070316C" w14:paraId="547F082C" w14:textId="77777777" w:rsidTr="002E7CB9">
        <w:trPr>
          <w:trHeight w:val="600"/>
        </w:trPr>
        <w:tc>
          <w:tcPr>
            <w:tcW w:w="1417" w:type="dxa"/>
            <w:shd w:val="clear" w:color="auto" w:fill="D5FFF8"/>
          </w:tcPr>
          <w:p w14:paraId="707B3637" w14:textId="77777777" w:rsidR="002E7CB9" w:rsidRPr="0070316C" w:rsidRDefault="002E7CB9" w:rsidP="002E7CB9">
            <w:pPr>
              <w:rPr>
                <w:rFonts w:cs="Baghdad"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D5FFF8"/>
          </w:tcPr>
          <w:p w14:paraId="41DBE22D" w14:textId="77777777" w:rsidR="002E7CB9" w:rsidRPr="0070316C" w:rsidRDefault="002E7CB9" w:rsidP="002E7CB9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Advent 1</w:t>
            </w:r>
          </w:p>
        </w:tc>
        <w:tc>
          <w:tcPr>
            <w:tcW w:w="2500" w:type="dxa"/>
            <w:shd w:val="clear" w:color="auto" w:fill="D5FFF8"/>
          </w:tcPr>
          <w:p w14:paraId="2B80BE7A" w14:textId="77777777" w:rsidR="002E7CB9" w:rsidRPr="0070316C" w:rsidRDefault="002E7CB9" w:rsidP="002E7CB9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Advent 2</w:t>
            </w:r>
          </w:p>
        </w:tc>
        <w:tc>
          <w:tcPr>
            <w:tcW w:w="2410" w:type="dxa"/>
            <w:shd w:val="clear" w:color="auto" w:fill="D5FFF8"/>
          </w:tcPr>
          <w:p w14:paraId="051817E7" w14:textId="77777777" w:rsidR="002E7CB9" w:rsidRPr="0070316C" w:rsidRDefault="002E7CB9" w:rsidP="002E7CB9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Lent 1</w:t>
            </w:r>
          </w:p>
        </w:tc>
        <w:tc>
          <w:tcPr>
            <w:tcW w:w="2745" w:type="dxa"/>
            <w:shd w:val="clear" w:color="auto" w:fill="D5FFF8"/>
          </w:tcPr>
          <w:p w14:paraId="0859BAA2" w14:textId="77777777" w:rsidR="002E7CB9" w:rsidRPr="0070316C" w:rsidRDefault="002E7CB9" w:rsidP="002E7CB9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Lent 2</w:t>
            </w:r>
          </w:p>
        </w:tc>
        <w:tc>
          <w:tcPr>
            <w:tcW w:w="2051" w:type="dxa"/>
            <w:shd w:val="clear" w:color="auto" w:fill="D5FFF8"/>
          </w:tcPr>
          <w:p w14:paraId="755997CA" w14:textId="77777777" w:rsidR="002E7CB9" w:rsidRPr="0070316C" w:rsidRDefault="002E7CB9" w:rsidP="002E7CB9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Pentecost 1</w:t>
            </w:r>
          </w:p>
        </w:tc>
        <w:tc>
          <w:tcPr>
            <w:tcW w:w="2019" w:type="dxa"/>
            <w:shd w:val="clear" w:color="auto" w:fill="D5FFF8"/>
          </w:tcPr>
          <w:p w14:paraId="09211067" w14:textId="77777777" w:rsidR="002E7CB9" w:rsidRPr="0070316C" w:rsidRDefault="002E7CB9" w:rsidP="002E7CB9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Pentecost 2</w:t>
            </w:r>
          </w:p>
        </w:tc>
      </w:tr>
      <w:tr w:rsidR="002E7CB9" w:rsidRPr="0070316C" w14:paraId="6E1AC626" w14:textId="77777777" w:rsidTr="005138D5">
        <w:trPr>
          <w:trHeight w:val="600"/>
        </w:trPr>
        <w:tc>
          <w:tcPr>
            <w:tcW w:w="1417" w:type="dxa"/>
            <w:shd w:val="clear" w:color="auto" w:fill="auto"/>
          </w:tcPr>
          <w:p w14:paraId="65EDCE38" w14:textId="25B9DE08" w:rsidR="002E7CB9" w:rsidRPr="0070316C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RE</w:t>
            </w:r>
          </w:p>
        </w:tc>
        <w:tc>
          <w:tcPr>
            <w:tcW w:w="2246" w:type="dxa"/>
          </w:tcPr>
          <w:p w14:paraId="22BB85FC" w14:textId="77777777" w:rsidR="002E7CB9" w:rsidRDefault="00C038BA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Ourselves</w:t>
            </w:r>
          </w:p>
          <w:p w14:paraId="6F0D1E85" w14:textId="78D1A016" w:rsidR="00C038BA" w:rsidRPr="00110CE7" w:rsidRDefault="00C038BA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Life Choices</w:t>
            </w:r>
          </w:p>
        </w:tc>
        <w:tc>
          <w:tcPr>
            <w:tcW w:w="2500" w:type="dxa"/>
          </w:tcPr>
          <w:p w14:paraId="6558CEE6" w14:textId="7CE85A6D" w:rsidR="002E7CB9" w:rsidRPr="004736CD" w:rsidRDefault="00C038BA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Hope</w:t>
            </w:r>
          </w:p>
        </w:tc>
        <w:tc>
          <w:tcPr>
            <w:tcW w:w="2410" w:type="dxa"/>
          </w:tcPr>
          <w:p w14:paraId="0B26C52E" w14:textId="77777777" w:rsidR="002E7CB9" w:rsidRDefault="00C038BA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Mission</w:t>
            </w:r>
          </w:p>
          <w:p w14:paraId="1B062DB1" w14:textId="6A096CBA" w:rsidR="00C038BA" w:rsidRPr="004B014C" w:rsidRDefault="00C038BA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sacrifice</w:t>
            </w:r>
          </w:p>
        </w:tc>
        <w:tc>
          <w:tcPr>
            <w:tcW w:w="2745" w:type="dxa"/>
          </w:tcPr>
          <w:p w14:paraId="57139480" w14:textId="4B88A428" w:rsidR="002E7CB9" w:rsidRPr="00A310AB" w:rsidRDefault="00C038BA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sacrifice</w:t>
            </w:r>
          </w:p>
        </w:tc>
        <w:tc>
          <w:tcPr>
            <w:tcW w:w="2051" w:type="dxa"/>
          </w:tcPr>
          <w:p w14:paraId="759A5CC7" w14:textId="01599035" w:rsidR="002E7CB9" w:rsidRDefault="00C038BA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Transformation</w:t>
            </w:r>
          </w:p>
          <w:p w14:paraId="2534CAFE" w14:textId="01AD9CED" w:rsidR="00C038BA" w:rsidRPr="00A310AB" w:rsidRDefault="00C038BA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Freedom and Responsibility </w:t>
            </w:r>
          </w:p>
        </w:tc>
        <w:tc>
          <w:tcPr>
            <w:tcW w:w="2019" w:type="dxa"/>
          </w:tcPr>
          <w:p w14:paraId="755C399A" w14:textId="6A8EFF3A" w:rsidR="002E7CB9" w:rsidRPr="004B014C" w:rsidRDefault="00935409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Stewardship</w:t>
            </w:r>
          </w:p>
        </w:tc>
      </w:tr>
      <w:tr w:rsidR="002E7CB9" w:rsidRPr="0070316C" w14:paraId="6A09F35C" w14:textId="77777777" w:rsidTr="005138D5">
        <w:trPr>
          <w:trHeight w:val="600"/>
        </w:trPr>
        <w:tc>
          <w:tcPr>
            <w:tcW w:w="1417" w:type="dxa"/>
            <w:shd w:val="clear" w:color="auto" w:fill="94D0C0"/>
          </w:tcPr>
          <w:p w14:paraId="654C1040" w14:textId="2751A774" w:rsidR="002E7CB9" w:rsidRPr="0070316C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PHSE/RSE</w:t>
            </w:r>
          </w:p>
        </w:tc>
        <w:tc>
          <w:tcPr>
            <w:tcW w:w="2246" w:type="dxa"/>
          </w:tcPr>
          <w:p w14:paraId="32184117" w14:textId="1F57EACB" w:rsidR="002E7CB9" w:rsidRPr="00110CE7" w:rsidRDefault="005138D5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Created and loved by God</w:t>
            </w:r>
          </w:p>
        </w:tc>
        <w:tc>
          <w:tcPr>
            <w:tcW w:w="2500" w:type="dxa"/>
          </w:tcPr>
          <w:p w14:paraId="6785E106" w14:textId="7886C975" w:rsidR="002E7CB9" w:rsidRPr="004736CD" w:rsidRDefault="005138D5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Me and My body</w:t>
            </w:r>
          </w:p>
        </w:tc>
        <w:tc>
          <w:tcPr>
            <w:tcW w:w="2410" w:type="dxa"/>
          </w:tcPr>
          <w:p w14:paraId="1616A2EF" w14:textId="51413816" w:rsidR="002E7CB9" w:rsidRPr="004B014C" w:rsidRDefault="005138D5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Emotional Well-being</w:t>
            </w:r>
          </w:p>
        </w:tc>
        <w:tc>
          <w:tcPr>
            <w:tcW w:w="2745" w:type="dxa"/>
          </w:tcPr>
          <w:p w14:paraId="7D75790C" w14:textId="0DA5E368" w:rsidR="002E7CB9" w:rsidRPr="00A310AB" w:rsidRDefault="005138D5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Life-cycles</w:t>
            </w:r>
          </w:p>
        </w:tc>
        <w:tc>
          <w:tcPr>
            <w:tcW w:w="2051" w:type="dxa"/>
          </w:tcPr>
          <w:p w14:paraId="1EB1B37A" w14:textId="05213205" w:rsidR="002E7CB9" w:rsidRPr="00A310AB" w:rsidRDefault="005138D5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Life </w:t>
            </w:r>
            <w:r w:rsidR="00C038BA">
              <w:rPr>
                <w:rFonts w:cstheme="minorHAnsi"/>
              </w:rPr>
              <w:t>online</w:t>
            </w:r>
          </w:p>
        </w:tc>
        <w:tc>
          <w:tcPr>
            <w:tcW w:w="2019" w:type="dxa"/>
          </w:tcPr>
          <w:p w14:paraId="223F1B60" w14:textId="74CBDF78" w:rsidR="002E7CB9" w:rsidRPr="004B014C" w:rsidRDefault="005138D5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Living in the wider world</w:t>
            </w:r>
          </w:p>
        </w:tc>
      </w:tr>
      <w:tr w:rsidR="00BC544D" w:rsidRPr="0070316C" w14:paraId="2D881EE1" w14:textId="77777777" w:rsidTr="00CE3F8A">
        <w:trPr>
          <w:trHeight w:val="600"/>
        </w:trPr>
        <w:tc>
          <w:tcPr>
            <w:tcW w:w="1417" w:type="dxa"/>
            <w:shd w:val="clear" w:color="auto" w:fill="92D050"/>
          </w:tcPr>
          <w:p w14:paraId="28696823" w14:textId="77777777" w:rsidR="00BC544D" w:rsidRPr="0070316C" w:rsidRDefault="00BC544D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Writing</w:t>
            </w:r>
          </w:p>
        </w:tc>
        <w:tc>
          <w:tcPr>
            <w:tcW w:w="2246" w:type="dxa"/>
          </w:tcPr>
          <w:p w14:paraId="6ECCCC9F" w14:textId="77777777" w:rsidR="00BC544D" w:rsidRPr="00110CE7" w:rsidRDefault="00BC544D" w:rsidP="002E7CB9">
            <w:pPr>
              <w:rPr>
                <w:rFonts w:cstheme="minorHAnsi"/>
              </w:rPr>
            </w:pPr>
            <w:r w:rsidRPr="00110CE7">
              <w:rPr>
                <w:rFonts w:cstheme="minorHAnsi"/>
              </w:rPr>
              <w:t>Newspaper report</w:t>
            </w:r>
          </w:p>
          <w:p w14:paraId="41D2DBA9" w14:textId="77777777" w:rsidR="00BC544D" w:rsidRPr="00110CE7" w:rsidRDefault="00BC544D" w:rsidP="002E7CB9">
            <w:pPr>
              <w:rPr>
                <w:rFonts w:cstheme="minorHAnsi"/>
              </w:rPr>
            </w:pPr>
            <w:r w:rsidRPr="00110CE7">
              <w:rPr>
                <w:rFonts w:cstheme="minorHAnsi"/>
              </w:rPr>
              <w:t>Journalistic Writing</w:t>
            </w:r>
          </w:p>
          <w:p w14:paraId="5141AB73" w14:textId="77777777" w:rsidR="00BC544D" w:rsidRPr="00110CE7" w:rsidRDefault="00BC544D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Diaries</w:t>
            </w:r>
          </w:p>
          <w:p w14:paraId="4990FC79" w14:textId="141331BF" w:rsidR="00BC544D" w:rsidRPr="0070316C" w:rsidRDefault="00BC544D" w:rsidP="002E7CB9">
            <w:pPr>
              <w:rPr>
                <w:rFonts w:cs="Baghdad"/>
              </w:rPr>
            </w:pPr>
            <w:r>
              <w:rPr>
                <w:rFonts w:cstheme="minorHAnsi"/>
              </w:rPr>
              <w:t>Non-chronological reports</w:t>
            </w:r>
          </w:p>
        </w:tc>
        <w:tc>
          <w:tcPr>
            <w:tcW w:w="2500" w:type="dxa"/>
          </w:tcPr>
          <w:p w14:paraId="478BEA52" w14:textId="77777777" w:rsidR="00BC544D" w:rsidRDefault="00BC544D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Narratives</w:t>
            </w:r>
          </w:p>
          <w:p w14:paraId="3B9CD41A" w14:textId="77777777" w:rsidR="00BC544D" w:rsidRDefault="00BC544D" w:rsidP="002E7CB9">
            <w:pPr>
              <w:rPr>
                <w:rFonts w:cstheme="minorHAnsi"/>
              </w:rPr>
            </w:pPr>
            <w:r w:rsidRPr="004736CD">
              <w:rPr>
                <w:rFonts w:cstheme="minorHAnsi"/>
              </w:rPr>
              <w:t>formal letter writing</w:t>
            </w:r>
          </w:p>
          <w:p w14:paraId="534735A6" w14:textId="77777777" w:rsidR="00BC544D" w:rsidRDefault="00BC544D" w:rsidP="002E7CB9">
            <w:pPr>
              <w:rPr>
                <w:rFonts w:cs="Baghdad"/>
              </w:rPr>
            </w:pPr>
            <w:r>
              <w:rPr>
                <w:rFonts w:cs="Baghdad"/>
              </w:rPr>
              <w:t>Newspapers</w:t>
            </w:r>
          </w:p>
          <w:p w14:paraId="627EAD06" w14:textId="0758600E" w:rsidR="00BC544D" w:rsidRPr="0070316C" w:rsidRDefault="00BC544D" w:rsidP="002E7CB9">
            <w:pPr>
              <w:rPr>
                <w:rFonts w:cs="Baghdad"/>
              </w:rPr>
            </w:pPr>
            <w:r>
              <w:rPr>
                <w:rFonts w:cs="Baghdad"/>
              </w:rPr>
              <w:t>Figurative language- poetry</w:t>
            </w:r>
          </w:p>
        </w:tc>
        <w:tc>
          <w:tcPr>
            <w:tcW w:w="5155" w:type="dxa"/>
            <w:gridSpan w:val="2"/>
          </w:tcPr>
          <w:p w14:paraId="01E04B8C" w14:textId="77777777" w:rsidR="00BC544D" w:rsidRPr="004B014C" w:rsidRDefault="00BC544D" w:rsidP="002E7CB9">
            <w:pPr>
              <w:rPr>
                <w:rFonts w:cstheme="minorHAnsi"/>
              </w:rPr>
            </w:pPr>
            <w:r w:rsidRPr="004B014C">
              <w:rPr>
                <w:rFonts w:cstheme="minorHAnsi"/>
              </w:rPr>
              <w:t>Narrative writing</w:t>
            </w:r>
          </w:p>
          <w:p w14:paraId="14BEF1C2" w14:textId="77777777" w:rsidR="00BC544D" w:rsidRDefault="00BC544D" w:rsidP="00BC544D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Informal letter</w:t>
            </w:r>
          </w:p>
          <w:p w14:paraId="70F89211" w14:textId="7C4D6648" w:rsidR="00BC544D" w:rsidRPr="0070316C" w:rsidRDefault="00BC544D" w:rsidP="00BC544D">
            <w:pPr>
              <w:rPr>
                <w:rFonts w:cs="Baghdad"/>
              </w:rPr>
            </w:pPr>
            <w:r>
              <w:rPr>
                <w:rFonts w:cs="Baghdad"/>
              </w:rPr>
              <w:t>Non-chronological report</w:t>
            </w:r>
          </w:p>
        </w:tc>
        <w:tc>
          <w:tcPr>
            <w:tcW w:w="2051" w:type="dxa"/>
          </w:tcPr>
          <w:p w14:paraId="0B0894F5" w14:textId="77777777" w:rsidR="00BC544D" w:rsidRPr="00A310AB" w:rsidRDefault="00BC544D" w:rsidP="002E7CB9">
            <w:pPr>
              <w:rPr>
                <w:rFonts w:cstheme="minorHAnsi"/>
              </w:rPr>
            </w:pPr>
            <w:r w:rsidRPr="00A310AB">
              <w:rPr>
                <w:rFonts w:cstheme="minorHAnsi"/>
              </w:rPr>
              <w:t>Writing a balanced argument</w:t>
            </w:r>
          </w:p>
          <w:p w14:paraId="63473B5E" w14:textId="77777777" w:rsidR="00BC544D" w:rsidRPr="0070316C" w:rsidRDefault="00BC544D" w:rsidP="002E7CB9">
            <w:pPr>
              <w:rPr>
                <w:rFonts w:cs="Baghdad"/>
              </w:rPr>
            </w:pPr>
            <w:r w:rsidRPr="00A310AB">
              <w:rPr>
                <w:rFonts w:cstheme="minorHAnsi"/>
              </w:rPr>
              <w:t>descriptive narrative</w:t>
            </w:r>
          </w:p>
        </w:tc>
        <w:tc>
          <w:tcPr>
            <w:tcW w:w="2019" w:type="dxa"/>
          </w:tcPr>
          <w:p w14:paraId="3EBD601D" w14:textId="77777777" w:rsidR="00BC544D" w:rsidRPr="004B014C" w:rsidRDefault="00BC544D" w:rsidP="002E7CB9">
            <w:pPr>
              <w:rPr>
                <w:rFonts w:cstheme="minorHAnsi"/>
              </w:rPr>
            </w:pPr>
            <w:r w:rsidRPr="004B014C">
              <w:rPr>
                <w:rFonts w:cstheme="minorHAnsi"/>
              </w:rPr>
              <w:t>Diary Entry in character</w:t>
            </w:r>
          </w:p>
          <w:p w14:paraId="533E029D" w14:textId="77777777" w:rsidR="00BC544D" w:rsidRDefault="00BC544D" w:rsidP="002E7CB9">
            <w:pPr>
              <w:rPr>
                <w:rFonts w:cstheme="minorHAnsi"/>
              </w:rPr>
            </w:pPr>
            <w:r w:rsidRPr="004B014C">
              <w:rPr>
                <w:rFonts w:cstheme="minorHAnsi"/>
              </w:rPr>
              <w:t>Persuasive letter</w:t>
            </w:r>
          </w:p>
          <w:p w14:paraId="021CFFA5" w14:textId="2CE5B85D" w:rsidR="00BC544D" w:rsidRPr="0070316C" w:rsidRDefault="00BC544D" w:rsidP="002E7CB9">
            <w:pPr>
              <w:rPr>
                <w:rFonts w:cs="Baghdad"/>
              </w:rPr>
            </w:pPr>
            <w:r>
              <w:rPr>
                <w:rFonts w:cs="Baghdad"/>
              </w:rPr>
              <w:t>Sequel narratives</w:t>
            </w:r>
          </w:p>
        </w:tc>
      </w:tr>
      <w:tr w:rsidR="002E7CB9" w:rsidRPr="0070316C" w14:paraId="17A86812" w14:textId="77777777" w:rsidTr="002E7CB9">
        <w:trPr>
          <w:trHeight w:val="600"/>
        </w:trPr>
        <w:tc>
          <w:tcPr>
            <w:tcW w:w="1417" w:type="dxa"/>
            <w:shd w:val="clear" w:color="auto" w:fill="7FEE00"/>
          </w:tcPr>
          <w:p w14:paraId="5A157196" w14:textId="77777777" w:rsidR="002E7CB9" w:rsidRPr="0070316C" w:rsidRDefault="002E7CB9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Reading</w:t>
            </w:r>
          </w:p>
        </w:tc>
        <w:tc>
          <w:tcPr>
            <w:tcW w:w="2246" w:type="dxa"/>
          </w:tcPr>
          <w:p w14:paraId="03B35BCA" w14:textId="77777777" w:rsidR="002E7CB9" w:rsidRPr="0070316C" w:rsidRDefault="002E7CB9" w:rsidP="002E7CB9">
            <w:pPr>
              <w:rPr>
                <w:rFonts w:cs="Baghdad"/>
              </w:rPr>
            </w:pPr>
            <w:r>
              <w:rPr>
                <w:rFonts w:cstheme="minorHAnsi"/>
              </w:rPr>
              <w:t>Classic Children’s literature</w:t>
            </w:r>
          </w:p>
        </w:tc>
        <w:tc>
          <w:tcPr>
            <w:tcW w:w="2500" w:type="dxa"/>
          </w:tcPr>
          <w:p w14:paraId="12D51520" w14:textId="77777777" w:rsidR="002E7CB9" w:rsidRPr="0070316C" w:rsidRDefault="002E7CB9" w:rsidP="002E7CB9">
            <w:pPr>
              <w:rPr>
                <w:rFonts w:cs="Baghdad"/>
              </w:rPr>
            </w:pPr>
            <w:r>
              <w:rPr>
                <w:rFonts w:cstheme="minorHAnsi"/>
              </w:rPr>
              <w:t>Modern Fiction- friendship/racism</w:t>
            </w:r>
          </w:p>
        </w:tc>
        <w:tc>
          <w:tcPr>
            <w:tcW w:w="2410" w:type="dxa"/>
          </w:tcPr>
          <w:p w14:paraId="13981DB5" w14:textId="77777777" w:rsidR="002E7CB9" w:rsidRDefault="002E7CB9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Myths/ Legends</w:t>
            </w:r>
          </w:p>
          <w:p w14:paraId="4DB85B41" w14:textId="77777777" w:rsidR="002E7CB9" w:rsidRPr="0070316C" w:rsidRDefault="002E7CB9" w:rsidP="002E7CB9">
            <w:pPr>
              <w:rPr>
                <w:rFonts w:cs="Baghdad"/>
              </w:rPr>
            </w:pPr>
            <w:r>
              <w:rPr>
                <w:rFonts w:cstheme="minorHAnsi"/>
              </w:rPr>
              <w:t>Poetry</w:t>
            </w:r>
          </w:p>
        </w:tc>
        <w:tc>
          <w:tcPr>
            <w:tcW w:w="2745" w:type="dxa"/>
          </w:tcPr>
          <w:p w14:paraId="3491B6CA" w14:textId="77777777" w:rsidR="002E7CB9" w:rsidRPr="0070316C" w:rsidRDefault="002E7CB9" w:rsidP="002E7CB9">
            <w:pPr>
              <w:rPr>
                <w:rFonts w:cs="Baghdad"/>
              </w:rPr>
            </w:pPr>
            <w:r>
              <w:rPr>
                <w:rFonts w:cstheme="minorHAnsi"/>
              </w:rPr>
              <w:t>Historical Fiction</w:t>
            </w:r>
          </w:p>
        </w:tc>
        <w:tc>
          <w:tcPr>
            <w:tcW w:w="2051" w:type="dxa"/>
          </w:tcPr>
          <w:p w14:paraId="551E259E" w14:textId="77777777" w:rsidR="002E7CB9" w:rsidRPr="0070316C" w:rsidRDefault="002E7CB9" w:rsidP="002E7CB9">
            <w:pPr>
              <w:rPr>
                <w:rFonts w:cs="Baghdad"/>
              </w:rPr>
            </w:pPr>
            <w:r>
              <w:rPr>
                <w:rFonts w:cstheme="minorHAnsi"/>
              </w:rPr>
              <w:t>Classic story with ecological significance</w:t>
            </w:r>
          </w:p>
        </w:tc>
        <w:tc>
          <w:tcPr>
            <w:tcW w:w="2019" w:type="dxa"/>
          </w:tcPr>
          <w:p w14:paraId="00960E1F" w14:textId="77777777" w:rsidR="002E7CB9" w:rsidRPr="0070316C" w:rsidRDefault="002E7CB9" w:rsidP="002E7CB9">
            <w:pPr>
              <w:rPr>
                <w:rFonts w:cs="Baghdad"/>
              </w:rPr>
            </w:pPr>
            <w:r>
              <w:rPr>
                <w:rFonts w:cstheme="minorHAnsi"/>
              </w:rPr>
              <w:t>Classic Fiction</w:t>
            </w:r>
          </w:p>
        </w:tc>
      </w:tr>
      <w:tr w:rsidR="002E7CB9" w:rsidRPr="0070316C" w14:paraId="1457BC37" w14:textId="77777777" w:rsidTr="002E7CB9">
        <w:trPr>
          <w:trHeight w:val="643"/>
        </w:trPr>
        <w:tc>
          <w:tcPr>
            <w:tcW w:w="1417" w:type="dxa"/>
            <w:shd w:val="clear" w:color="auto" w:fill="AEECE1"/>
          </w:tcPr>
          <w:p w14:paraId="32AD45D8" w14:textId="77777777" w:rsidR="002E7CB9" w:rsidRPr="0070316C" w:rsidRDefault="002E7CB9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Maths</w:t>
            </w:r>
          </w:p>
        </w:tc>
        <w:tc>
          <w:tcPr>
            <w:tcW w:w="2246" w:type="dxa"/>
          </w:tcPr>
          <w:p w14:paraId="3C5D4380" w14:textId="77777777" w:rsidR="002E7CB9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Place value</w:t>
            </w:r>
          </w:p>
          <w:p w14:paraId="60F36764" w14:textId="77777777" w:rsidR="002E7CB9" w:rsidRPr="0070316C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Addition/subtraction</w:t>
            </w:r>
          </w:p>
        </w:tc>
        <w:tc>
          <w:tcPr>
            <w:tcW w:w="2500" w:type="dxa"/>
          </w:tcPr>
          <w:p w14:paraId="74D26069" w14:textId="77777777" w:rsidR="002E7CB9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Multiplication/division</w:t>
            </w:r>
          </w:p>
          <w:p w14:paraId="45C98A5D" w14:textId="77777777" w:rsidR="002E7CB9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Fractions</w:t>
            </w:r>
          </w:p>
          <w:p w14:paraId="5FCDF31E" w14:textId="77777777" w:rsidR="002E7CB9" w:rsidRPr="0070316C" w:rsidRDefault="002E7CB9" w:rsidP="002E7CB9">
            <w:pPr>
              <w:rPr>
                <w:rFonts w:cs="Baghdad"/>
              </w:rPr>
            </w:pPr>
          </w:p>
        </w:tc>
        <w:tc>
          <w:tcPr>
            <w:tcW w:w="2410" w:type="dxa"/>
          </w:tcPr>
          <w:p w14:paraId="7AF49DDC" w14:textId="77777777" w:rsidR="002E7CB9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Multiplication/division</w:t>
            </w:r>
          </w:p>
          <w:p w14:paraId="15590A91" w14:textId="77777777" w:rsidR="002E7CB9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Fractions</w:t>
            </w:r>
          </w:p>
          <w:p w14:paraId="13F72A14" w14:textId="77777777" w:rsidR="002E7CB9" w:rsidRPr="0070316C" w:rsidRDefault="002E7CB9" w:rsidP="002E7CB9">
            <w:pPr>
              <w:rPr>
                <w:rFonts w:cs="Baghdad"/>
              </w:rPr>
            </w:pPr>
          </w:p>
        </w:tc>
        <w:tc>
          <w:tcPr>
            <w:tcW w:w="2745" w:type="dxa"/>
          </w:tcPr>
          <w:p w14:paraId="0C160D19" w14:textId="77777777" w:rsidR="002E7CB9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Decimals/percentage</w:t>
            </w:r>
          </w:p>
          <w:p w14:paraId="450124AA" w14:textId="77777777" w:rsidR="002E7CB9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Area/perimeter</w:t>
            </w:r>
          </w:p>
          <w:p w14:paraId="57E86A85" w14:textId="77777777" w:rsidR="002E7CB9" w:rsidRPr="0070316C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Statistics</w:t>
            </w:r>
          </w:p>
        </w:tc>
        <w:tc>
          <w:tcPr>
            <w:tcW w:w="2051" w:type="dxa"/>
          </w:tcPr>
          <w:p w14:paraId="0A4B4537" w14:textId="77777777" w:rsidR="002E7CB9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Shape</w:t>
            </w:r>
          </w:p>
          <w:p w14:paraId="04AAFABE" w14:textId="77777777" w:rsidR="002E7CB9" w:rsidRPr="0070316C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Position/direction</w:t>
            </w:r>
          </w:p>
        </w:tc>
        <w:tc>
          <w:tcPr>
            <w:tcW w:w="2019" w:type="dxa"/>
          </w:tcPr>
          <w:p w14:paraId="2E62017F" w14:textId="77777777" w:rsidR="002E7CB9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Decimals</w:t>
            </w:r>
          </w:p>
          <w:p w14:paraId="00E04101" w14:textId="77777777" w:rsidR="002E7CB9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Converting units</w:t>
            </w:r>
          </w:p>
          <w:p w14:paraId="362A6B00" w14:textId="77777777" w:rsidR="002E7CB9" w:rsidRPr="0070316C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Negative numbers</w:t>
            </w:r>
          </w:p>
        </w:tc>
      </w:tr>
      <w:tr w:rsidR="002E7CB9" w:rsidRPr="0070316C" w14:paraId="6773CCA4" w14:textId="77777777" w:rsidTr="002E7CB9">
        <w:trPr>
          <w:trHeight w:val="600"/>
        </w:trPr>
        <w:tc>
          <w:tcPr>
            <w:tcW w:w="1417" w:type="dxa"/>
            <w:shd w:val="clear" w:color="auto" w:fill="E5EB85"/>
          </w:tcPr>
          <w:p w14:paraId="04DC476D" w14:textId="77777777" w:rsidR="002E7CB9" w:rsidRPr="0070316C" w:rsidRDefault="002E7CB9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Science</w:t>
            </w:r>
          </w:p>
        </w:tc>
        <w:tc>
          <w:tcPr>
            <w:tcW w:w="2246" w:type="dxa"/>
          </w:tcPr>
          <w:p w14:paraId="11ACD1FB" w14:textId="77777777" w:rsidR="002E7CB9" w:rsidRDefault="002E7CB9" w:rsidP="002E7CB9">
            <w:r w:rsidRPr="002A4A64">
              <w:t>Digestion and Teeth</w:t>
            </w:r>
          </w:p>
          <w:p w14:paraId="2E003232" w14:textId="77777777" w:rsidR="002E7CB9" w:rsidRPr="0070316C" w:rsidRDefault="002E7CB9" w:rsidP="002E7CB9">
            <w:pPr>
              <w:rPr>
                <w:rFonts w:cs="Baghdad"/>
              </w:rPr>
            </w:pPr>
            <w:r w:rsidRPr="002A4A64">
              <w:t>Food Chains</w:t>
            </w:r>
          </w:p>
        </w:tc>
        <w:tc>
          <w:tcPr>
            <w:tcW w:w="2500" w:type="dxa"/>
          </w:tcPr>
          <w:p w14:paraId="589281DA" w14:textId="77777777" w:rsidR="002E7CB9" w:rsidRDefault="002E7CB9" w:rsidP="002E7CB9">
            <w:r w:rsidRPr="002A4A64">
              <w:t>Lifecycles</w:t>
            </w:r>
          </w:p>
          <w:p w14:paraId="078C724C" w14:textId="77777777" w:rsidR="002E7CB9" w:rsidRPr="0070316C" w:rsidRDefault="002E7CB9" w:rsidP="002E7CB9">
            <w:pPr>
              <w:rPr>
                <w:rFonts w:cs="Baghdad"/>
              </w:rPr>
            </w:pPr>
            <w:r w:rsidRPr="002A4A64">
              <w:t>Sound</w:t>
            </w:r>
          </w:p>
        </w:tc>
        <w:tc>
          <w:tcPr>
            <w:tcW w:w="2410" w:type="dxa"/>
          </w:tcPr>
          <w:p w14:paraId="320988E1" w14:textId="77777777" w:rsidR="002E7CB9" w:rsidRPr="0070316C" w:rsidRDefault="002E7CB9" w:rsidP="002E7CB9">
            <w:pPr>
              <w:rPr>
                <w:rFonts w:cs="Baghdad"/>
              </w:rPr>
            </w:pPr>
            <w:r w:rsidRPr="002A4A64">
              <w:t>Human Lifecycle</w:t>
            </w:r>
          </w:p>
        </w:tc>
        <w:tc>
          <w:tcPr>
            <w:tcW w:w="2745" w:type="dxa"/>
          </w:tcPr>
          <w:p w14:paraId="32D4ED37" w14:textId="77777777" w:rsidR="002E7CB9" w:rsidRPr="0070316C" w:rsidRDefault="002E7CB9" w:rsidP="002E7CB9">
            <w:pPr>
              <w:rPr>
                <w:rFonts w:cs="Baghdad"/>
              </w:rPr>
            </w:pPr>
            <w:r w:rsidRPr="002A4A64">
              <w:t>Properties and changes of materials</w:t>
            </w:r>
          </w:p>
        </w:tc>
        <w:tc>
          <w:tcPr>
            <w:tcW w:w="2051" w:type="dxa"/>
          </w:tcPr>
          <w:p w14:paraId="2D9D29C7" w14:textId="77777777" w:rsidR="002E7CB9" w:rsidRPr="0070316C" w:rsidRDefault="002E7CB9" w:rsidP="002E7CB9">
            <w:pPr>
              <w:rPr>
                <w:rFonts w:cs="Baghdad"/>
              </w:rPr>
            </w:pPr>
            <w:r w:rsidRPr="002A4A64">
              <w:t>Forces</w:t>
            </w:r>
          </w:p>
        </w:tc>
        <w:tc>
          <w:tcPr>
            <w:tcW w:w="2019" w:type="dxa"/>
          </w:tcPr>
          <w:p w14:paraId="0158861F" w14:textId="77777777" w:rsidR="002E7CB9" w:rsidRPr="0070316C" w:rsidRDefault="002E7CB9" w:rsidP="002E7CB9">
            <w:pPr>
              <w:rPr>
                <w:rFonts w:cs="Baghdad"/>
              </w:rPr>
            </w:pPr>
            <w:r w:rsidRPr="000C0AD5">
              <w:rPr>
                <w:color w:val="000000" w:themeColor="text1"/>
              </w:rPr>
              <w:t>Earth and Space</w:t>
            </w:r>
          </w:p>
          <w:p w14:paraId="3C1E0A09" w14:textId="77777777" w:rsidR="002E7CB9" w:rsidRPr="0070316C" w:rsidRDefault="002E7CB9" w:rsidP="002E7CB9">
            <w:pPr>
              <w:rPr>
                <w:rFonts w:cs="Baghdad"/>
              </w:rPr>
            </w:pPr>
          </w:p>
        </w:tc>
      </w:tr>
      <w:tr w:rsidR="002E7CB9" w:rsidRPr="0070316C" w14:paraId="4FCC551D" w14:textId="77777777" w:rsidTr="002E7CB9">
        <w:trPr>
          <w:trHeight w:val="600"/>
        </w:trPr>
        <w:tc>
          <w:tcPr>
            <w:tcW w:w="1417" w:type="dxa"/>
            <w:shd w:val="clear" w:color="auto" w:fill="F5B180"/>
          </w:tcPr>
          <w:p w14:paraId="607E9EEB" w14:textId="77777777" w:rsidR="002E7CB9" w:rsidRPr="0070316C" w:rsidRDefault="002E7CB9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Humanities</w:t>
            </w:r>
          </w:p>
        </w:tc>
        <w:tc>
          <w:tcPr>
            <w:tcW w:w="2246" w:type="dxa"/>
          </w:tcPr>
          <w:p w14:paraId="74A39A6C" w14:textId="226637B2" w:rsidR="002E7CB9" w:rsidRPr="0070316C" w:rsidRDefault="00806A97" w:rsidP="00806A97">
            <w:pPr>
              <w:rPr>
                <w:rFonts w:cs="Baghdad"/>
              </w:rPr>
            </w:pPr>
            <w:r>
              <w:t>AD 900 London vs Baghdad</w:t>
            </w:r>
          </w:p>
        </w:tc>
        <w:tc>
          <w:tcPr>
            <w:tcW w:w="2500" w:type="dxa"/>
          </w:tcPr>
          <w:p w14:paraId="43682782" w14:textId="0C088D9C" w:rsidR="002E7CB9" w:rsidRPr="0070316C" w:rsidRDefault="00806A97" w:rsidP="00806A97">
            <w:pPr>
              <w:rPr>
                <w:rFonts w:cs="Baghdad"/>
              </w:rPr>
            </w:pPr>
            <w:r>
              <w:t>Climate Zones</w:t>
            </w:r>
          </w:p>
        </w:tc>
        <w:tc>
          <w:tcPr>
            <w:tcW w:w="2410" w:type="dxa"/>
          </w:tcPr>
          <w:p w14:paraId="0DC06CE3" w14:textId="3CEC3485" w:rsidR="002E7CB9" w:rsidRPr="0070316C" w:rsidRDefault="00806A97" w:rsidP="00806A97">
            <w:pPr>
              <w:rPr>
                <w:rFonts w:cs="Baghdad"/>
              </w:rPr>
            </w:pPr>
            <w:r>
              <w:rPr>
                <w:rFonts w:cs="Baghdad"/>
              </w:rPr>
              <w:t xml:space="preserve">The Industrial Revolution </w:t>
            </w:r>
          </w:p>
        </w:tc>
        <w:tc>
          <w:tcPr>
            <w:tcW w:w="2745" w:type="dxa"/>
          </w:tcPr>
          <w:p w14:paraId="2A1DFEF5" w14:textId="54A46222" w:rsidR="002E7CB9" w:rsidRPr="0070316C" w:rsidRDefault="00806A97" w:rsidP="00806A97">
            <w:pPr>
              <w:rPr>
                <w:rFonts w:cs="Baghdad"/>
              </w:rPr>
            </w:pPr>
            <w:r>
              <w:t>City Study</w:t>
            </w:r>
          </w:p>
        </w:tc>
        <w:tc>
          <w:tcPr>
            <w:tcW w:w="2051" w:type="dxa"/>
          </w:tcPr>
          <w:p w14:paraId="5BCAC336" w14:textId="1827670A" w:rsidR="002E7CB9" w:rsidRPr="0070316C" w:rsidRDefault="000E33FC" w:rsidP="002E7CB9">
            <w:pPr>
              <w:rPr>
                <w:rFonts w:cs="Baghdad"/>
              </w:rPr>
            </w:pPr>
            <w:r>
              <w:t>WW2 Battle of Britain</w:t>
            </w:r>
          </w:p>
        </w:tc>
        <w:tc>
          <w:tcPr>
            <w:tcW w:w="2019" w:type="dxa"/>
          </w:tcPr>
          <w:p w14:paraId="77C7A35B" w14:textId="77777777" w:rsidR="000E33FC" w:rsidRDefault="000E33FC" w:rsidP="000E33FC">
            <w:r>
              <w:t>Natural Resources</w:t>
            </w:r>
          </w:p>
          <w:p w14:paraId="0CAFD007" w14:textId="4433BE15" w:rsidR="002E7CB9" w:rsidRPr="0070316C" w:rsidRDefault="002E7CB9" w:rsidP="002E7CB9">
            <w:pPr>
              <w:rPr>
                <w:rFonts w:cs="Baghdad"/>
              </w:rPr>
            </w:pPr>
          </w:p>
        </w:tc>
      </w:tr>
      <w:tr w:rsidR="002E7CB9" w:rsidRPr="0070316C" w14:paraId="4D24ED62" w14:textId="77777777" w:rsidTr="002E7CB9">
        <w:trPr>
          <w:trHeight w:val="600"/>
        </w:trPr>
        <w:tc>
          <w:tcPr>
            <w:tcW w:w="1417" w:type="dxa"/>
            <w:shd w:val="clear" w:color="auto" w:fill="3CAAF1"/>
          </w:tcPr>
          <w:p w14:paraId="6CEA18B1" w14:textId="77777777" w:rsidR="002E7CB9" w:rsidRPr="0070316C" w:rsidRDefault="002E7CB9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Computing</w:t>
            </w:r>
          </w:p>
        </w:tc>
        <w:tc>
          <w:tcPr>
            <w:tcW w:w="2246" w:type="dxa"/>
          </w:tcPr>
          <w:p w14:paraId="6BC2325D" w14:textId="77777777" w:rsidR="002E7CB9" w:rsidRPr="0018173F" w:rsidRDefault="002E7CB9" w:rsidP="002E7CB9">
            <w:pPr>
              <w:rPr>
                <w:rFonts w:cs="Baghdad"/>
              </w:rPr>
            </w:pPr>
            <w:r w:rsidRPr="0018173F">
              <w:rPr>
                <w:rFonts w:asciiTheme="majorHAnsi" w:hAnsiTheme="majorHAnsi" w:cstheme="majorHAnsi"/>
              </w:rPr>
              <w:t xml:space="preserve">Collaborative Learning </w:t>
            </w:r>
          </w:p>
        </w:tc>
        <w:tc>
          <w:tcPr>
            <w:tcW w:w="2500" w:type="dxa"/>
          </w:tcPr>
          <w:p w14:paraId="14130190" w14:textId="77777777" w:rsidR="002E7CB9" w:rsidRPr="0018173F" w:rsidRDefault="002E7CB9" w:rsidP="002E7CB9">
            <w:pPr>
              <w:rPr>
                <w:rFonts w:cs="Baghdad"/>
              </w:rPr>
            </w:pPr>
            <w:r w:rsidRPr="0018173F">
              <w:rPr>
                <w:rFonts w:asciiTheme="majorHAnsi" w:hAnsiTheme="majorHAnsi" w:cstheme="majorHAnsi"/>
              </w:rPr>
              <w:t>Further coding with Scratch</w:t>
            </w:r>
          </w:p>
        </w:tc>
        <w:tc>
          <w:tcPr>
            <w:tcW w:w="2410" w:type="dxa"/>
          </w:tcPr>
          <w:p w14:paraId="382FBAD1" w14:textId="77777777" w:rsidR="002E7CB9" w:rsidRPr="0018173F" w:rsidRDefault="002E7CB9" w:rsidP="002E7CB9">
            <w:pPr>
              <w:rPr>
                <w:rFonts w:asciiTheme="majorHAnsi" w:hAnsiTheme="majorHAnsi" w:cstheme="majorHAnsi"/>
              </w:rPr>
            </w:pPr>
            <w:r w:rsidRPr="0018173F">
              <w:rPr>
                <w:rFonts w:asciiTheme="majorHAnsi" w:hAnsiTheme="majorHAnsi" w:cstheme="majorHAnsi"/>
              </w:rPr>
              <w:t xml:space="preserve">Website design </w:t>
            </w:r>
          </w:p>
          <w:p w14:paraId="1A1EC509" w14:textId="77777777" w:rsidR="002E7CB9" w:rsidRPr="0018173F" w:rsidRDefault="002E7CB9" w:rsidP="002E7CB9">
            <w:pPr>
              <w:rPr>
                <w:rFonts w:cs="Baghdad"/>
              </w:rPr>
            </w:pPr>
          </w:p>
        </w:tc>
        <w:tc>
          <w:tcPr>
            <w:tcW w:w="2745" w:type="dxa"/>
          </w:tcPr>
          <w:p w14:paraId="2979AD55" w14:textId="77777777" w:rsidR="002E7CB9" w:rsidRPr="0018173F" w:rsidRDefault="002E7CB9" w:rsidP="002E7CB9">
            <w:pPr>
              <w:rPr>
                <w:rFonts w:cs="Baghdad"/>
              </w:rPr>
            </w:pPr>
            <w:r w:rsidRPr="0018173F">
              <w:rPr>
                <w:rFonts w:asciiTheme="majorHAnsi" w:hAnsiTheme="majorHAnsi" w:cstheme="majorHAnsi"/>
              </w:rPr>
              <w:t>HTML</w:t>
            </w:r>
          </w:p>
        </w:tc>
        <w:tc>
          <w:tcPr>
            <w:tcW w:w="2051" w:type="dxa"/>
          </w:tcPr>
          <w:p w14:paraId="3BFB5F29" w14:textId="77777777" w:rsidR="002E7CB9" w:rsidRPr="0018173F" w:rsidRDefault="002E7CB9" w:rsidP="002E7CB9">
            <w:pPr>
              <w:rPr>
                <w:rFonts w:asciiTheme="majorHAnsi" w:hAnsiTheme="majorHAnsi" w:cstheme="majorHAnsi"/>
              </w:rPr>
            </w:pPr>
            <w:r w:rsidRPr="0018173F">
              <w:rPr>
                <w:rFonts w:asciiTheme="majorHAnsi" w:hAnsiTheme="majorHAnsi" w:cstheme="majorHAnsi"/>
              </w:rPr>
              <w:t>Computational thinking</w:t>
            </w:r>
          </w:p>
          <w:p w14:paraId="357E7419" w14:textId="77777777" w:rsidR="002E7CB9" w:rsidRPr="0018173F" w:rsidRDefault="002E7CB9" w:rsidP="002E7CB9">
            <w:pPr>
              <w:rPr>
                <w:rFonts w:cs="Baghdad"/>
              </w:rPr>
            </w:pPr>
          </w:p>
        </w:tc>
        <w:tc>
          <w:tcPr>
            <w:tcW w:w="2019" w:type="dxa"/>
          </w:tcPr>
          <w:p w14:paraId="4F38B281" w14:textId="77777777" w:rsidR="002E7CB9" w:rsidRPr="0018173F" w:rsidRDefault="002E7CB9" w:rsidP="002E7CB9">
            <w:pPr>
              <w:tabs>
                <w:tab w:val="center" w:pos="7033"/>
                <w:tab w:val="left" w:pos="9856"/>
              </w:tabs>
              <w:rPr>
                <w:rFonts w:cs="Baghdad"/>
              </w:rPr>
            </w:pPr>
            <w:r w:rsidRPr="0018173F">
              <w:rPr>
                <w:rFonts w:asciiTheme="majorHAnsi" w:hAnsiTheme="majorHAnsi" w:cstheme="majorHAnsi"/>
              </w:rPr>
              <w:t>Investigating weather</w:t>
            </w:r>
          </w:p>
        </w:tc>
      </w:tr>
      <w:tr w:rsidR="002E7CB9" w:rsidRPr="0070316C" w14:paraId="596E5AAC" w14:textId="77777777" w:rsidTr="002E7CB9">
        <w:trPr>
          <w:trHeight w:val="600"/>
        </w:trPr>
        <w:tc>
          <w:tcPr>
            <w:tcW w:w="1417" w:type="dxa"/>
            <w:shd w:val="clear" w:color="auto" w:fill="F8993F"/>
          </w:tcPr>
          <w:p w14:paraId="1CB39F5F" w14:textId="77777777" w:rsidR="002E7CB9" w:rsidRPr="0070316C" w:rsidRDefault="002E7CB9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French</w:t>
            </w:r>
          </w:p>
        </w:tc>
        <w:tc>
          <w:tcPr>
            <w:tcW w:w="2246" w:type="dxa"/>
          </w:tcPr>
          <w:p w14:paraId="31F5C007" w14:textId="77777777" w:rsidR="002E7CB9" w:rsidRPr="0018173F" w:rsidRDefault="002E7CB9" w:rsidP="002E7CB9">
            <w:pPr>
              <w:jc w:val="center"/>
              <w:rPr>
                <w:color w:val="000000" w:themeColor="text1"/>
              </w:rPr>
            </w:pPr>
            <w:r w:rsidRPr="0018173F">
              <w:rPr>
                <w:color w:val="000000" w:themeColor="text1"/>
              </w:rPr>
              <w:t>French Monster Pets</w:t>
            </w:r>
          </w:p>
          <w:p w14:paraId="3BD48F14" w14:textId="77777777" w:rsidR="002E7CB9" w:rsidRPr="0018173F" w:rsidRDefault="002E7CB9" w:rsidP="002E7CB9">
            <w:pPr>
              <w:jc w:val="center"/>
              <w:rPr>
                <w:rFonts w:cs="Baghdad"/>
                <w:color w:val="000000" w:themeColor="text1"/>
              </w:rPr>
            </w:pPr>
          </w:p>
        </w:tc>
        <w:tc>
          <w:tcPr>
            <w:tcW w:w="2500" w:type="dxa"/>
          </w:tcPr>
          <w:p w14:paraId="6434E5D2" w14:textId="33A4C3D9" w:rsidR="002E7CB9" w:rsidRPr="0018173F" w:rsidRDefault="00711549" w:rsidP="002E7CB9">
            <w:pPr>
              <w:jc w:val="center"/>
              <w:rPr>
                <w:rFonts w:cs="Baghdad"/>
                <w:color w:val="000000" w:themeColor="text1"/>
              </w:rPr>
            </w:pPr>
            <w:r w:rsidRPr="00711549">
              <w:rPr>
                <w:color w:val="000000" w:themeColor="text1"/>
              </w:rPr>
              <w:t xml:space="preserve">Space exploration - in French </w:t>
            </w:r>
          </w:p>
        </w:tc>
        <w:tc>
          <w:tcPr>
            <w:tcW w:w="2410" w:type="dxa"/>
          </w:tcPr>
          <w:p w14:paraId="5C619C74" w14:textId="77777777" w:rsidR="002E7CB9" w:rsidRPr="0018173F" w:rsidRDefault="002E7CB9" w:rsidP="002E7CB9">
            <w:pPr>
              <w:jc w:val="center"/>
              <w:rPr>
                <w:bCs/>
                <w:iCs/>
                <w:color w:val="000000" w:themeColor="text1"/>
                <w:szCs w:val="20"/>
              </w:rPr>
            </w:pPr>
            <w:r w:rsidRPr="0018173F">
              <w:rPr>
                <w:bCs/>
                <w:iCs/>
                <w:color w:val="000000" w:themeColor="text1"/>
                <w:szCs w:val="20"/>
              </w:rPr>
              <w:t>Shopping in France</w:t>
            </w:r>
          </w:p>
          <w:p w14:paraId="27BBEEF3" w14:textId="77777777" w:rsidR="002E7CB9" w:rsidRPr="0018173F" w:rsidRDefault="002E7CB9" w:rsidP="002E7CB9">
            <w:pPr>
              <w:jc w:val="center"/>
              <w:rPr>
                <w:rFonts w:cs="Baghdad"/>
                <w:bCs/>
              </w:rPr>
            </w:pPr>
          </w:p>
        </w:tc>
        <w:tc>
          <w:tcPr>
            <w:tcW w:w="2745" w:type="dxa"/>
          </w:tcPr>
          <w:p w14:paraId="6FCAADD3" w14:textId="776EABEF" w:rsidR="002E7CB9" w:rsidRPr="0018173F" w:rsidRDefault="00D30E08" w:rsidP="002E7CB9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DT Alarms</w:t>
            </w:r>
          </w:p>
          <w:p w14:paraId="4D7B77C7" w14:textId="77777777" w:rsidR="002E7CB9" w:rsidRPr="0018173F" w:rsidRDefault="002E7CB9" w:rsidP="002E7CB9">
            <w:pPr>
              <w:jc w:val="center"/>
              <w:rPr>
                <w:rFonts w:cs="Baghdad"/>
                <w:bCs/>
              </w:rPr>
            </w:pPr>
          </w:p>
        </w:tc>
        <w:tc>
          <w:tcPr>
            <w:tcW w:w="2051" w:type="dxa"/>
          </w:tcPr>
          <w:p w14:paraId="14AEFE5D" w14:textId="40F8F11F" w:rsidR="002E7CB9" w:rsidRPr="0018173F" w:rsidRDefault="00D30E08" w:rsidP="002E7CB9">
            <w:pPr>
              <w:jc w:val="center"/>
              <w:rPr>
                <w:rFonts w:cs="Baghdad"/>
                <w:bCs/>
              </w:rPr>
            </w:pPr>
            <w:r>
              <w:rPr>
                <w:bCs/>
                <w:color w:val="000000" w:themeColor="text1"/>
              </w:rPr>
              <w:t>I need space</w:t>
            </w:r>
          </w:p>
        </w:tc>
        <w:tc>
          <w:tcPr>
            <w:tcW w:w="2019" w:type="dxa"/>
          </w:tcPr>
          <w:p w14:paraId="1860ECEF" w14:textId="57D7625C" w:rsidR="002E7CB9" w:rsidRPr="0018173F" w:rsidRDefault="00D30E08" w:rsidP="002E7CB9">
            <w:pPr>
              <w:rPr>
                <w:rFonts w:cs="Baghdad"/>
                <w:bCs/>
              </w:rPr>
            </w:pPr>
            <w:r>
              <w:rPr>
                <w:bCs/>
                <w:color w:val="000000" w:themeColor="text1"/>
              </w:rPr>
              <w:t>Burgers</w:t>
            </w:r>
          </w:p>
        </w:tc>
      </w:tr>
      <w:tr w:rsidR="002E7CB9" w:rsidRPr="0070316C" w14:paraId="554C750C" w14:textId="77777777" w:rsidTr="002E7CB9">
        <w:trPr>
          <w:trHeight w:val="600"/>
        </w:trPr>
        <w:tc>
          <w:tcPr>
            <w:tcW w:w="1417" w:type="dxa"/>
            <w:shd w:val="clear" w:color="auto" w:fill="D5FFF8"/>
          </w:tcPr>
          <w:p w14:paraId="79996E1E" w14:textId="77777777" w:rsidR="002E7CB9" w:rsidRPr="0070316C" w:rsidRDefault="002E7CB9" w:rsidP="002E7CB9">
            <w:r w:rsidRPr="0070316C">
              <w:t>ART/DT</w:t>
            </w:r>
          </w:p>
        </w:tc>
        <w:tc>
          <w:tcPr>
            <w:tcW w:w="2246" w:type="dxa"/>
          </w:tcPr>
          <w:p w14:paraId="5BF5EC8D" w14:textId="03E7C172" w:rsidR="002E7CB9" w:rsidRPr="0070316C" w:rsidRDefault="00D30E08" w:rsidP="00D30E08">
            <w:pPr>
              <w:rPr>
                <w:rFonts w:cs="Baghdad"/>
              </w:rPr>
            </w:pPr>
            <w:r>
              <w:rPr>
                <w:color w:val="000000" w:themeColor="text1"/>
              </w:rPr>
              <w:t>Portraits</w:t>
            </w:r>
          </w:p>
        </w:tc>
        <w:tc>
          <w:tcPr>
            <w:tcW w:w="2500" w:type="dxa"/>
          </w:tcPr>
          <w:p w14:paraId="0480CA52" w14:textId="6AEDDAC6" w:rsidR="002E7CB9" w:rsidRPr="0070316C" w:rsidRDefault="00D30E08" w:rsidP="002E7CB9">
            <w:pPr>
              <w:rPr>
                <w:rFonts w:cs="Baghdad"/>
              </w:rPr>
            </w:pPr>
            <w:r>
              <w:rPr>
                <w:rFonts w:cs="Baghdad"/>
              </w:rPr>
              <w:t>Chinese Inventions</w:t>
            </w:r>
          </w:p>
        </w:tc>
        <w:tc>
          <w:tcPr>
            <w:tcW w:w="2410" w:type="dxa"/>
          </w:tcPr>
          <w:p w14:paraId="5BDE713F" w14:textId="4991C11D" w:rsidR="002E7CB9" w:rsidRPr="0018173F" w:rsidRDefault="00D30E08" w:rsidP="002E7CB9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Interactive Installation</w:t>
            </w:r>
          </w:p>
          <w:p w14:paraId="7FAB6655" w14:textId="77777777" w:rsidR="002E7CB9" w:rsidRPr="0018173F" w:rsidRDefault="002E7CB9" w:rsidP="002E7CB9">
            <w:pPr>
              <w:rPr>
                <w:rFonts w:cs="Baghdad"/>
              </w:rPr>
            </w:pPr>
          </w:p>
        </w:tc>
        <w:tc>
          <w:tcPr>
            <w:tcW w:w="2745" w:type="dxa"/>
          </w:tcPr>
          <w:p w14:paraId="6D81D305" w14:textId="77777777" w:rsidR="002E7CB9" w:rsidRPr="0018173F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Textiles and Embroidery</w:t>
            </w:r>
          </w:p>
        </w:tc>
        <w:tc>
          <w:tcPr>
            <w:tcW w:w="2051" w:type="dxa"/>
          </w:tcPr>
          <w:p w14:paraId="288968AB" w14:textId="77777777" w:rsidR="002E7CB9" w:rsidRPr="0018173F" w:rsidRDefault="002E7CB9" w:rsidP="002E7CB9">
            <w:pPr>
              <w:rPr>
                <w:color w:val="000000" w:themeColor="text1"/>
              </w:rPr>
            </w:pPr>
            <w:r w:rsidRPr="0018173F">
              <w:rPr>
                <w:color w:val="000000" w:themeColor="text1"/>
              </w:rPr>
              <w:t xml:space="preserve">Set Design </w:t>
            </w:r>
          </w:p>
          <w:p w14:paraId="3A8139B8" w14:textId="77777777" w:rsidR="002E7CB9" w:rsidRPr="0018173F" w:rsidRDefault="002E7CB9" w:rsidP="002E7CB9">
            <w:pPr>
              <w:rPr>
                <w:rFonts w:cs="Baghdad"/>
              </w:rPr>
            </w:pPr>
          </w:p>
        </w:tc>
        <w:tc>
          <w:tcPr>
            <w:tcW w:w="2019" w:type="dxa"/>
          </w:tcPr>
          <w:p w14:paraId="0A901A45" w14:textId="77777777" w:rsidR="002E7CB9" w:rsidRPr="0070316C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Electrical systems</w:t>
            </w:r>
          </w:p>
        </w:tc>
      </w:tr>
    </w:tbl>
    <w:p w14:paraId="1C0E989B" w14:textId="24363321" w:rsidR="00E7343E" w:rsidRPr="0070316C" w:rsidRDefault="00E7343E">
      <w:pPr>
        <w:rPr>
          <w:rFonts w:cs="Baghdad"/>
          <w:sz w:val="28"/>
          <w:szCs w:val="28"/>
        </w:rPr>
      </w:pPr>
    </w:p>
    <w:p w14:paraId="6E452D2C" w14:textId="77777777" w:rsidR="00B7498F" w:rsidRPr="0070316C" w:rsidRDefault="00B7498F">
      <w:pPr>
        <w:rPr>
          <w:rFonts w:cs="Baghdad"/>
          <w:sz w:val="28"/>
          <w:szCs w:val="28"/>
        </w:rPr>
      </w:pPr>
    </w:p>
    <w:p w14:paraId="1045B6E3" w14:textId="77777777" w:rsidR="00B7498F" w:rsidRPr="0070316C" w:rsidRDefault="00B7498F"/>
    <w:sectPr w:rsidR="00B7498F" w:rsidRPr="0070316C" w:rsidSect="002E7C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C7B7E"/>
    <w:multiLevelType w:val="hybridMultilevel"/>
    <w:tmpl w:val="AB7AE7EC"/>
    <w:lvl w:ilvl="0" w:tplc="19B46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19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8F"/>
    <w:rsid w:val="00054F3D"/>
    <w:rsid w:val="000E33FC"/>
    <w:rsid w:val="0018173F"/>
    <w:rsid w:val="001A1D07"/>
    <w:rsid w:val="001B6478"/>
    <w:rsid w:val="001F433D"/>
    <w:rsid w:val="00251E83"/>
    <w:rsid w:val="002E7CB9"/>
    <w:rsid w:val="003526E2"/>
    <w:rsid w:val="00384C19"/>
    <w:rsid w:val="005138D5"/>
    <w:rsid w:val="005A0826"/>
    <w:rsid w:val="0070316C"/>
    <w:rsid w:val="00711549"/>
    <w:rsid w:val="00721387"/>
    <w:rsid w:val="007F33D4"/>
    <w:rsid w:val="00806A97"/>
    <w:rsid w:val="0082662E"/>
    <w:rsid w:val="008655BA"/>
    <w:rsid w:val="00935409"/>
    <w:rsid w:val="009B30F4"/>
    <w:rsid w:val="00AC487A"/>
    <w:rsid w:val="00B7498F"/>
    <w:rsid w:val="00BC544D"/>
    <w:rsid w:val="00C038BA"/>
    <w:rsid w:val="00CB1462"/>
    <w:rsid w:val="00CD2344"/>
    <w:rsid w:val="00D30E08"/>
    <w:rsid w:val="00E7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AD64"/>
  <w15:chartTrackingRefBased/>
  <w15:docId w15:val="{095D4DEF-7AB8-7049-89B9-373A1B45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98F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Oliver</dc:creator>
  <cp:keywords/>
  <dc:description/>
  <cp:lastModifiedBy>Jo Oliver</cp:lastModifiedBy>
  <cp:revision>9</cp:revision>
  <dcterms:created xsi:type="dcterms:W3CDTF">2024-05-14T14:46:00Z</dcterms:created>
  <dcterms:modified xsi:type="dcterms:W3CDTF">2024-07-09T10:37:00Z</dcterms:modified>
</cp:coreProperties>
</file>